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8097BE" w14:textId="70828FD6" w:rsidR="00354DBD" w:rsidRPr="004F2725" w:rsidRDefault="008F21F0" w:rsidP="002F195F">
      <w:pPr>
        <w:spacing w:before="360" w:after="360" w:line="240" w:lineRule="auto"/>
        <w:rPr>
          <w:rFonts w:ascii="Arial" w:hAnsi="Arial" w:cs="Arial"/>
          <w:b/>
          <w:sz w:val="32"/>
          <w:szCs w:val="32"/>
          <w:lang w:val="de-DE"/>
        </w:rPr>
      </w:pPr>
      <w:r w:rsidRPr="004F2725">
        <w:rPr>
          <w:rFonts w:ascii="Arial" w:hAnsi="Arial" w:cs="Arial"/>
          <w:b/>
          <w:sz w:val="32"/>
          <w:szCs w:val="32"/>
          <w:lang w:val="de-DE"/>
        </w:rPr>
        <w:t xml:space="preserve">Von Experte bis Prosumer: </w:t>
      </w:r>
      <w:r w:rsidR="002F195F" w:rsidRPr="004F2725">
        <w:rPr>
          <w:rFonts w:ascii="Arial" w:hAnsi="Arial" w:cs="Arial"/>
          <w:b/>
          <w:sz w:val="32"/>
          <w:szCs w:val="32"/>
          <w:lang w:val="de-DE"/>
        </w:rPr>
        <w:t>Electrify</w:t>
      </w:r>
      <w:r w:rsidR="004C5D3F" w:rsidRPr="004F2725">
        <w:rPr>
          <w:rFonts w:ascii="Arial" w:hAnsi="Arial" w:cs="Arial"/>
          <w:b/>
          <w:sz w:val="32"/>
          <w:szCs w:val="32"/>
          <w:lang w:val="de-DE"/>
        </w:rPr>
        <w:t xml:space="preserve"> </w:t>
      </w:r>
      <w:r w:rsidR="002F195F" w:rsidRPr="004F2725">
        <w:rPr>
          <w:rFonts w:ascii="Arial" w:hAnsi="Arial" w:cs="Arial"/>
          <w:b/>
          <w:sz w:val="32"/>
          <w:szCs w:val="32"/>
          <w:lang w:val="de-DE"/>
        </w:rPr>
        <w:t>Europe</w:t>
      </w:r>
      <w:r w:rsidR="004C5D3F" w:rsidRPr="004F2725">
        <w:rPr>
          <w:rFonts w:ascii="Arial" w:hAnsi="Arial" w:cs="Arial"/>
          <w:b/>
          <w:sz w:val="32"/>
          <w:szCs w:val="32"/>
          <w:lang w:val="de-DE"/>
        </w:rPr>
        <w:t xml:space="preserve"> </w:t>
      </w:r>
      <w:r w:rsidR="002F195F" w:rsidRPr="004F2725">
        <w:rPr>
          <w:rFonts w:ascii="Arial" w:hAnsi="Arial" w:cs="Arial"/>
          <w:b/>
          <w:sz w:val="32"/>
          <w:szCs w:val="32"/>
          <w:lang w:val="de-DE"/>
        </w:rPr>
        <w:t>ist</w:t>
      </w:r>
      <w:r w:rsidR="004C5D3F" w:rsidRPr="004F2725">
        <w:rPr>
          <w:rFonts w:ascii="Arial" w:hAnsi="Arial" w:cs="Arial"/>
          <w:b/>
          <w:sz w:val="32"/>
          <w:szCs w:val="32"/>
          <w:lang w:val="de-DE"/>
        </w:rPr>
        <w:t xml:space="preserve"> T</w:t>
      </w:r>
      <w:r w:rsidR="002F195F" w:rsidRPr="004F2725">
        <w:rPr>
          <w:rFonts w:ascii="Arial" w:hAnsi="Arial" w:cs="Arial"/>
          <w:b/>
          <w:sz w:val="32"/>
          <w:szCs w:val="32"/>
          <w:lang w:val="de-DE"/>
        </w:rPr>
        <w:t>reffpunkt</w:t>
      </w:r>
      <w:r w:rsidR="004C5D3F" w:rsidRPr="004F2725">
        <w:rPr>
          <w:rFonts w:ascii="Arial" w:hAnsi="Arial" w:cs="Arial"/>
          <w:b/>
          <w:sz w:val="32"/>
          <w:szCs w:val="32"/>
          <w:lang w:val="de-DE"/>
        </w:rPr>
        <w:t xml:space="preserve"> </w:t>
      </w:r>
      <w:r w:rsidR="002F195F" w:rsidRPr="004F2725">
        <w:rPr>
          <w:rFonts w:ascii="Arial" w:hAnsi="Arial" w:cs="Arial"/>
          <w:b/>
          <w:sz w:val="32"/>
          <w:szCs w:val="32"/>
          <w:lang w:val="de-DE"/>
        </w:rPr>
        <w:t>der</w:t>
      </w:r>
      <w:r w:rsidR="004C5D3F" w:rsidRPr="004F2725">
        <w:rPr>
          <w:rFonts w:ascii="Arial" w:hAnsi="Arial" w:cs="Arial"/>
          <w:b/>
          <w:sz w:val="32"/>
          <w:szCs w:val="32"/>
          <w:lang w:val="de-DE"/>
        </w:rPr>
        <w:t xml:space="preserve"> </w:t>
      </w:r>
      <w:r w:rsidR="002F195F" w:rsidRPr="004F2725">
        <w:rPr>
          <w:rFonts w:ascii="Arial" w:hAnsi="Arial" w:cs="Arial"/>
          <w:b/>
          <w:sz w:val="32"/>
          <w:szCs w:val="32"/>
          <w:lang w:val="de-DE"/>
        </w:rPr>
        <w:t>österreichischen</w:t>
      </w:r>
      <w:r w:rsidR="004C5D3F" w:rsidRPr="004F2725">
        <w:rPr>
          <w:rFonts w:ascii="Arial" w:hAnsi="Arial" w:cs="Arial"/>
          <w:b/>
          <w:sz w:val="32"/>
          <w:szCs w:val="32"/>
          <w:lang w:val="de-DE"/>
        </w:rPr>
        <w:t xml:space="preserve"> </w:t>
      </w:r>
      <w:r w:rsidR="00396D75" w:rsidRPr="004F2725">
        <w:rPr>
          <w:rFonts w:ascii="Arial" w:hAnsi="Arial" w:cs="Arial"/>
          <w:b/>
          <w:sz w:val="32"/>
          <w:szCs w:val="32"/>
          <w:lang w:val="de-DE"/>
        </w:rPr>
        <w:t>Energie</w:t>
      </w:r>
      <w:r w:rsidRPr="004F2725">
        <w:rPr>
          <w:rFonts w:ascii="Arial" w:hAnsi="Arial" w:cs="Arial"/>
          <w:b/>
          <w:sz w:val="32"/>
          <w:szCs w:val="32"/>
          <w:lang w:val="de-DE"/>
        </w:rPr>
        <w:t>branche</w:t>
      </w:r>
    </w:p>
    <w:p w14:paraId="5BD50492" w14:textId="44E7C781" w:rsidR="004F2725" w:rsidRPr="004F2725" w:rsidRDefault="004F2725" w:rsidP="002F195F">
      <w:pPr>
        <w:spacing w:before="360" w:after="360" w:line="240" w:lineRule="auto"/>
        <w:rPr>
          <w:rFonts w:ascii="Arial" w:hAnsi="Arial" w:cs="Arial"/>
          <w:b/>
          <w:lang w:val="de-DE"/>
        </w:rPr>
      </w:pPr>
      <w:r w:rsidRPr="004F2725">
        <w:rPr>
          <w:rFonts w:ascii="Arial" w:hAnsi="Arial" w:cs="Arial"/>
          <w:lang w:val="de-DE"/>
        </w:rPr>
        <w:t xml:space="preserve">Oesterreichs Energie </w:t>
      </w:r>
      <w:r w:rsidRPr="006D4574">
        <w:rPr>
          <w:rFonts w:ascii="Arial" w:hAnsi="Arial" w:cs="Arial"/>
          <w:lang w:val="de-DE"/>
        </w:rPr>
        <w:t xml:space="preserve">und </w:t>
      </w:r>
      <w:r w:rsidR="00DC2A7C" w:rsidRPr="006D4574">
        <w:rPr>
          <w:rFonts w:ascii="Arial" w:hAnsi="Arial" w:cs="Arial"/>
          <w:lang w:val="de-DE"/>
        </w:rPr>
        <w:t xml:space="preserve">die </w:t>
      </w:r>
      <w:r w:rsidRPr="006D4574">
        <w:rPr>
          <w:rFonts w:ascii="Arial" w:hAnsi="Arial" w:cs="Arial"/>
          <w:lang w:val="de-DE"/>
        </w:rPr>
        <w:t>österreichische Energieagentur AEA präsentieren aktuelle strategische Themen</w:t>
      </w:r>
    </w:p>
    <w:p w14:paraId="688A53F8" w14:textId="32A14CC4" w:rsidR="002F195F" w:rsidRPr="004F2725" w:rsidRDefault="00C80C32" w:rsidP="00C903BC">
      <w:pPr>
        <w:pStyle w:val="berschrift6"/>
        <w:spacing w:before="0" w:beforeAutospacing="0" w:after="0" w:afterAutospacing="0" w:line="288" w:lineRule="auto"/>
        <w:rPr>
          <w:rFonts w:ascii="Arial" w:hAnsi="Arial" w:cs="Arial"/>
          <w:b w:val="0"/>
          <w:sz w:val="22"/>
        </w:rPr>
      </w:pPr>
      <w:r>
        <w:rPr>
          <w:rFonts w:ascii="Arial" w:hAnsi="Arial" w:cs="Arial"/>
          <w:color w:val="000000" w:themeColor="text1"/>
          <w:sz w:val="22"/>
        </w:rPr>
        <w:t>13</w:t>
      </w:r>
      <w:bookmarkStart w:id="0" w:name="_GoBack"/>
      <w:bookmarkEnd w:id="0"/>
      <w:r w:rsidR="002F195F" w:rsidRPr="009D0AAD">
        <w:rPr>
          <w:rFonts w:ascii="Arial" w:hAnsi="Arial" w:cs="Arial"/>
          <w:color w:val="000000" w:themeColor="text1"/>
          <w:sz w:val="22"/>
        </w:rPr>
        <w:t>.</w:t>
      </w:r>
      <w:r w:rsidR="004C5D3F" w:rsidRPr="009D0AAD">
        <w:rPr>
          <w:rFonts w:ascii="Arial" w:hAnsi="Arial" w:cs="Arial"/>
          <w:color w:val="000000" w:themeColor="text1"/>
          <w:sz w:val="22"/>
        </w:rPr>
        <w:t xml:space="preserve"> </w:t>
      </w:r>
      <w:r w:rsidR="00AC756F" w:rsidRPr="009D0AAD">
        <w:rPr>
          <w:rFonts w:ascii="Arial" w:hAnsi="Arial" w:cs="Arial"/>
          <w:color w:val="000000" w:themeColor="text1"/>
          <w:sz w:val="22"/>
        </w:rPr>
        <w:t>Februar</w:t>
      </w:r>
      <w:r w:rsidR="004C5D3F" w:rsidRPr="009D0AAD">
        <w:rPr>
          <w:rFonts w:ascii="Arial" w:hAnsi="Arial" w:cs="Arial"/>
          <w:color w:val="000000" w:themeColor="text1"/>
          <w:sz w:val="22"/>
        </w:rPr>
        <w:t xml:space="preserve"> </w:t>
      </w:r>
      <w:r w:rsidR="006511B0" w:rsidRPr="009D0AAD">
        <w:rPr>
          <w:rFonts w:ascii="Arial" w:hAnsi="Arial" w:cs="Arial"/>
          <w:color w:val="000000" w:themeColor="text1"/>
          <w:sz w:val="22"/>
        </w:rPr>
        <w:t>201</w:t>
      </w:r>
      <w:r w:rsidR="002F195F" w:rsidRPr="009D0AAD">
        <w:rPr>
          <w:rFonts w:ascii="Arial" w:hAnsi="Arial" w:cs="Arial"/>
          <w:color w:val="000000" w:themeColor="text1"/>
          <w:sz w:val="22"/>
        </w:rPr>
        <w:t>8</w:t>
      </w:r>
      <w:r w:rsidR="004C5D3F" w:rsidRPr="009D0AAD">
        <w:rPr>
          <w:rFonts w:ascii="Arial" w:hAnsi="Arial" w:cs="Arial"/>
          <w:b w:val="0"/>
          <w:color w:val="000000" w:themeColor="text1"/>
          <w:sz w:val="22"/>
        </w:rPr>
        <w:t xml:space="preserve"> </w:t>
      </w:r>
      <w:r w:rsidR="0010285D" w:rsidRPr="004F2725">
        <w:rPr>
          <w:rFonts w:ascii="Arial" w:hAnsi="Arial" w:cs="Arial"/>
          <w:b w:val="0"/>
          <w:sz w:val="22"/>
        </w:rPr>
        <w:t>–</w:t>
      </w:r>
      <w:r w:rsidR="004C5D3F" w:rsidRPr="004F2725">
        <w:rPr>
          <w:rFonts w:ascii="Arial" w:hAnsi="Arial" w:cs="Arial"/>
          <w:b w:val="0"/>
          <w:sz w:val="22"/>
        </w:rPr>
        <w:t xml:space="preserve"> </w:t>
      </w:r>
      <w:r w:rsidR="002F195F" w:rsidRPr="00DC2A7C">
        <w:rPr>
          <w:rFonts w:ascii="Arial" w:hAnsi="Arial" w:cs="Arial"/>
          <w:b w:val="0"/>
          <w:spacing w:val="-4"/>
          <w:sz w:val="22"/>
        </w:rPr>
        <w:t>Die</w:t>
      </w:r>
      <w:r w:rsidR="004C5D3F" w:rsidRPr="00DC2A7C">
        <w:rPr>
          <w:rFonts w:ascii="Arial" w:hAnsi="Arial" w:cs="Arial"/>
          <w:b w:val="0"/>
          <w:spacing w:val="-4"/>
          <w:sz w:val="22"/>
        </w:rPr>
        <w:t xml:space="preserve"> </w:t>
      </w:r>
      <w:r w:rsidR="002D7414" w:rsidRPr="00DC2A7C">
        <w:rPr>
          <w:rFonts w:ascii="Arial" w:hAnsi="Arial" w:cs="Arial"/>
          <w:b w:val="0"/>
          <w:spacing w:val="-4"/>
          <w:sz w:val="22"/>
        </w:rPr>
        <w:t>Konferenz</w:t>
      </w:r>
      <w:r w:rsidR="004C5D3F" w:rsidRPr="00DC2A7C">
        <w:rPr>
          <w:rFonts w:ascii="Arial" w:hAnsi="Arial" w:cs="Arial"/>
          <w:b w:val="0"/>
          <w:spacing w:val="-4"/>
          <w:sz w:val="22"/>
        </w:rPr>
        <w:t xml:space="preserve"> </w:t>
      </w:r>
      <w:r w:rsidR="002D7414" w:rsidRPr="00DC2A7C">
        <w:rPr>
          <w:rFonts w:ascii="Arial" w:hAnsi="Arial" w:cs="Arial"/>
          <w:b w:val="0"/>
          <w:spacing w:val="-4"/>
          <w:sz w:val="22"/>
        </w:rPr>
        <w:t>und</w:t>
      </w:r>
      <w:r w:rsidR="004C5D3F" w:rsidRPr="00DC2A7C">
        <w:rPr>
          <w:rFonts w:ascii="Arial" w:hAnsi="Arial" w:cs="Arial"/>
          <w:b w:val="0"/>
          <w:spacing w:val="-4"/>
          <w:sz w:val="22"/>
        </w:rPr>
        <w:t xml:space="preserve"> </w:t>
      </w:r>
      <w:r w:rsidR="002D7414" w:rsidRPr="00DC2A7C">
        <w:rPr>
          <w:rFonts w:ascii="Arial" w:hAnsi="Arial" w:cs="Arial"/>
          <w:b w:val="0"/>
          <w:spacing w:val="-4"/>
          <w:sz w:val="22"/>
        </w:rPr>
        <w:t>Ausstellung</w:t>
      </w:r>
      <w:r w:rsidR="004C5D3F" w:rsidRPr="00DC2A7C">
        <w:rPr>
          <w:rFonts w:ascii="Arial" w:hAnsi="Arial" w:cs="Arial"/>
          <w:b w:val="0"/>
          <w:spacing w:val="-4"/>
          <w:sz w:val="22"/>
        </w:rPr>
        <w:t xml:space="preserve"> </w:t>
      </w:r>
      <w:r w:rsidR="002D7414" w:rsidRPr="00DC2A7C">
        <w:rPr>
          <w:rFonts w:ascii="Arial" w:hAnsi="Arial" w:cs="Arial"/>
          <w:b w:val="0"/>
          <w:spacing w:val="-4"/>
          <w:sz w:val="22"/>
        </w:rPr>
        <w:t>„</w:t>
      </w:r>
      <w:r w:rsidR="002F195F" w:rsidRPr="00DC2A7C">
        <w:rPr>
          <w:rFonts w:ascii="Arial" w:hAnsi="Arial" w:cs="Arial"/>
          <w:b w:val="0"/>
          <w:spacing w:val="-4"/>
          <w:sz w:val="22"/>
        </w:rPr>
        <w:t>Electrify</w:t>
      </w:r>
      <w:r w:rsidR="004C5D3F" w:rsidRPr="00DC2A7C">
        <w:rPr>
          <w:rFonts w:ascii="Arial" w:hAnsi="Arial" w:cs="Arial"/>
          <w:b w:val="0"/>
          <w:spacing w:val="-4"/>
          <w:sz w:val="22"/>
        </w:rPr>
        <w:t xml:space="preserve"> </w:t>
      </w:r>
      <w:r w:rsidR="002F195F" w:rsidRPr="00DC2A7C">
        <w:rPr>
          <w:rFonts w:ascii="Arial" w:hAnsi="Arial" w:cs="Arial"/>
          <w:b w:val="0"/>
          <w:spacing w:val="-4"/>
          <w:sz w:val="22"/>
        </w:rPr>
        <w:t>Europe</w:t>
      </w:r>
      <w:r w:rsidR="002D7414" w:rsidRPr="00DC2A7C">
        <w:rPr>
          <w:rFonts w:ascii="Arial" w:hAnsi="Arial" w:cs="Arial"/>
          <w:b w:val="0"/>
          <w:spacing w:val="-4"/>
          <w:sz w:val="22"/>
        </w:rPr>
        <w:t>“</w:t>
      </w:r>
      <w:r w:rsidR="004C5D3F" w:rsidRPr="00DC2A7C">
        <w:rPr>
          <w:rFonts w:ascii="Arial" w:hAnsi="Arial" w:cs="Arial"/>
          <w:b w:val="0"/>
          <w:spacing w:val="-4"/>
          <w:sz w:val="22"/>
        </w:rPr>
        <w:t xml:space="preserve"> </w:t>
      </w:r>
      <w:r w:rsidR="002D7414" w:rsidRPr="00DC2A7C">
        <w:rPr>
          <w:rFonts w:ascii="Arial" w:hAnsi="Arial" w:cs="Arial"/>
          <w:b w:val="0"/>
          <w:spacing w:val="-4"/>
          <w:sz w:val="22"/>
        </w:rPr>
        <w:t>(19.-21.Juni</w:t>
      </w:r>
      <w:r w:rsidR="004C5D3F" w:rsidRPr="00DC2A7C">
        <w:rPr>
          <w:rFonts w:ascii="Arial" w:hAnsi="Arial" w:cs="Arial"/>
          <w:b w:val="0"/>
          <w:spacing w:val="-4"/>
          <w:sz w:val="22"/>
        </w:rPr>
        <w:t xml:space="preserve"> </w:t>
      </w:r>
      <w:r w:rsidR="002D7414" w:rsidRPr="00DC2A7C">
        <w:rPr>
          <w:rFonts w:ascii="Arial" w:hAnsi="Arial" w:cs="Arial"/>
          <w:b w:val="0"/>
          <w:spacing w:val="-4"/>
          <w:sz w:val="22"/>
        </w:rPr>
        <w:t>2018</w:t>
      </w:r>
      <w:r w:rsidR="004C5D3F" w:rsidRPr="00DC2A7C">
        <w:rPr>
          <w:rFonts w:ascii="Arial" w:hAnsi="Arial" w:cs="Arial"/>
          <w:b w:val="0"/>
          <w:spacing w:val="-4"/>
          <w:sz w:val="22"/>
        </w:rPr>
        <w:t xml:space="preserve"> </w:t>
      </w:r>
      <w:r w:rsidR="002D7414" w:rsidRPr="00DC2A7C">
        <w:rPr>
          <w:rFonts w:ascii="Arial" w:hAnsi="Arial" w:cs="Arial"/>
          <w:b w:val="0"/>
          <w:spacing w:val="-4"/>
          <w:sz w:val="22"/>
        </w:rPr>
        <w:t>in</w:t>
      </w:r>
      <w:r w:rsidR="004C5D3F" w:rsidRPr="00DC2A7C">
        <w:rPr>
          <w:rFonts w:ascii="Arial" w:hAnsi="Arial" w:cs="Arial"/>
          <w:b w:val="0"/>
          <w:spacing w:val="-4"/>
          <w:sz w:val="22"/>
        </w:rPr>
        <w:t xml:space="preserve"> </w:t>
      </w:r>
      <w:r w:rsidR="002D7414" w:rsidRPr="00DC2A7C">
        <w:rPr>
          <w:rFonts w:ascii="Arial" w:hAnsi="Arial" w:cs="Arial"/>
          <w:b w:val="0"/>
          <w:spacing w:val="-4"/>
          <w:sz w:val="22"/>
        </w:rPr>
        <w:t>Wien)</w:t>
      </w:r>
      <w:r w:rsidR="004C5D3F" w:rsidRPr="00DC2A7C">
        <w:rPr>
          <w:rFonts w:ascii="Arial" w:hAnsi="Arial" w:cs="Arial"/>
          <w:b w:val="0"/>
          <w:spacing w:val="-4"/>
          <w:sz w:val="22"/>
        </w:rPr>
        <w:t xml:space="preserve"> </w:t>
      </w:r>
      <w:r w:rsidR="002F195F" w:rsidRPr="00DC2A7C">
        <w:rPr>
          <w:rFonts w:ascii="Arial" w:hAnsi="Arial" w:cs="Arial"/>
          <w:b w:val="0"/>
          <w:spacing w:val="-4"/>
          <w:sz w:val="22"/>
        </w:rPr>
        <w:t>rückt</w:t>
      </w:r>
      <w:r w:rsidR="004C5D3F" w:rsidRPr="00DC2A7C">
        <w:rPr>
          <w:rFonts w:ascii="Arial" w:hAnsi="Arial" w:cs="Arial"/>
          <w:b w:val="0"/>
          <w:spacing w:val="-4"/>
          <w:sz w:val="22"/>
        </w:rPr>
        <w:t xml:space="preserve"> </w:t>
      </w:r>
      <w:r w:rsidR="002F195F" w:rsidRPr="00DC2A7C">
        <w:rPr>
          <w:rFonts w:ascii="Arial" w:hAnsi="Arial" w:cs="Arial"/>
          <w:b w:val="0"/>
          <w:spacing w:val="-4"/>
          <w:sz w:val="22"/>
        </w:rPr>
        <w:t>mit</w:t>
      </w:r>
      <w:r w:rsidR="004C5D3F" w:rsidRPr="00DC2A7C">
        <w:rPr>
          <w:rFonts w:ascii="Arial" w:hAnsi="Arial" w:cs="Arial"/>
          <w:b w:val="0"/>
          <w:spacing w:val="-4"/>
          <w:sz w:val="22"/>
        </w:rPr>
        <w:t xml:space="preserve"> </w:t>
      </w:r>
      <w:r w:rsidR="002F195F" w:rsidRPr="00DC2A7C">
        <w:rPr>
          <w:rFonts w:ascii="Arial" w:hAnsi="Arial" w:cs="Arial"/>
          <w:b w:val="0"/>
          <w:spacing w:val="-4"/>
          <w:sz w:val="22"/>
        </w:rPr>
        <w:t>großen</w:t>
      </w:r>
      <w:r w:rsidR="004C5D3F" w:rsidRPr="00DC2A7C">
        <w:rPr>
          <w:rFonts w:ascii="Arial" w:hAnsi="Arial" w:cs="Arial"/>
          <w:b w:val="0"/>
          <w:spacing w:val="-4"/>
          <w:sz w:val="22"/>
        </w:rPr>
        <w:t xml:space="preserve"> </w:t>
      </w:r>
      <w:r w:rsidR="002F195F" w:rsidRPr="00DC2A7C">
        <w:rPr>
          <w:rFonts w:ascii="Arial" w:hAnsi="Arial" w:cs="Arial"/>
          <w:b w:val="0"/>
          <w:spacing w:val="-4"/>
          <w:sz w:val="22"/>
        </w:rPr>
        <w:t>Schritten</w:t>
      </w:r>
      <w:r w:rsidR="004C5D3F" w:rsidRPr="00DC2A7C">
        <w:rPr>
          <w:rFonts w:ascii="Arial" w:hAnsi="Arial" w:cs="Arial"/>
          <w:b w:val="0"/>
          <w:spacing w:val="-4"/>
          <w:sz w:val="22"/>
        </w:rPr>
        <w:t xml:space="preserve"> </w:t>
      </w:r>
      <w:r w:rsidR="002F195F" w:rsidRPr="00DC2A7C">
        <w:rPr>
          <w:rFonts w:ascii="Arial" w:hAnsi="Arial" w:cs="Arial"/>
          <w:b w:val="0"/>
          <w:spacing w:val="-4"/>
          <w:sz w:val="22"/>
        </w:rPr>
        <w:t>näher.</w:t>
      </w:r>
      <w:r w:rsidR="004C5D3F" w:rsidRPr="00DC2A7C">
        <w:rPr>
          <w:rFonts w:ascii="Arial" w:hAnsi="Arial" w:cs="Arial"/>
          <w:b w:val="0"/>
          <w:spacing w:val="-4"/>
          <w:sz w:val="22"/>
        </w:rPr>
        <w:t xml:space="preserve"> </w:t>
      </w:r>
      <w:r w:rsidR="00E52C3D" w:rsidRPr="00DC2A7C">
        <w:rPr>
          <w:rFonts w:ascii="Arial" w:hAnsi="Arial" w:cs="Arial"/>
          <w:b w:val="0"/>
          <w:spacing w:val="-4"/>
          <w:sz w:val="22"/>
        </w:rPr>
        <w:t>Im Mittelpunkt der internationalen Veranstaltung stehen Themen wie Betriebsführung und -optimierung, Kundenstrategien, Anlagentechnologien, Energiespeicherung und Digitalisierung</w:t>
      </w:r>
      <w:r w:rsidR="00E6798F" w:rsidRPr="004F2725">
        <w:rPr>
          <w:rFonts w:ascii="Arial" w:hAnsi="Arial" w:cs="Arial"/>
          <w:b w:val="0"/>
          <w:sz w:val="22"/>
        </w:rPr>
        <w:t>.</w:t>
      </w:r>
      <w:r w:rsidR="004C5D3F" w:rsidRPr="004F2725">
        <w:rPr>
          <w:rFonts w:ascii="Arial" w:hAnsi="Arial" w:cs="Arial"/>
          <w:b w:val="0"/>
          <w:sz w:val="22"/>
        </w:rPr>
        <w:t xml:space="preserve"> </w:t>
      </w:r>
      <w:r w:rsidR="00E6798F" w:rsidRPr="004F2725">
        <w:rPr>
          <w:rFonts w:ascii="Arial" w:hAnsi="Arial" w:cs="Arial"/>
          <w:b w:val="0"/>
          <w:sz w:val="22"/>
        </w:rPr>
        <w:t>Darüber</w:t>
      </w:r>
      <w:r w:rsidR="004C5D3F" w:rsidRPr="004F2725">
        <w:rPr>
          <w:rFonts w:ascii="Arial" w:hAnsi="Arial" w:cs="Arial"/>
          <w:b w:val="0"/>
          <w:sz w:val="22"/>
        </w:rPr>
        <w:t xml:space="preserve"> </w:t>
      </w:r>
      <w:r w:rsidR="00E6798F" w:rsidRPr="004F2725">
        <w:rPr>
          <w:rFonts w:ascii="Arial" w:hAnsi="Arial" w:cs="Arial"/>
          <w:b w:val="0"/>
          <w:sz w:val="22"/>
        </w:rPr>
        <w:t>hinaus</w:t>
      </w:r>
      <w:r w:rsidR="004C5D3F" w:rsidRPr="004F2725">
        <w:rPr>
          <w:rFonts w:ascii="Arial" w:hAnsi="Arial" w:cs="Arial"/>
          <w:b w:val="0"/>
          <w:sz w:val="22"/>
        </w:rPr>
        <w:t xml:space="preserve"> </w:t>
      </w:r>
      <w:r w:rsidR="002F195F" w:rsidRPr="004F2725">
        <w:rPr>
          <w:rFonts w:ascii="Arial" w:hAnsi="Arial" w:cs="Arial"/>
          <w:b w:val="0"/>
          <w:sz w:val="22"/>
        </w:rPr>
        <w:t>stehen</w:t>
      </w:r>
      <w:r w:rsidR="004C5D3F" w:rsidRPr="004F2725">
        <w:rPr>
          <w:rFonts w:ascii="Arial" w:hAnsi="Arial" w:cs="Arial"/>
          <w:b w:val="0"/>
          <w:sz w:val="22"/>
        </w:rPr>
        <w:t xml:space="preserve"> </w:t>
      </w:r>
      <w:r w:rsidR="00EC0EA6" w:rsidRPr="004F2725">
        <w:rPr>
          <w:rFonts w:ascii="Arial" w:hAnsi="Arial" w:cs="Arial"/>
          <w:b w:val="0"/>
          <w:sz w:val="22"/>
        </w:rPr>
        <w:t>d</w:t>
      </w:r>
      <w:r w:rsidR="008902AA" w:rsidRPr="004F2725">
        <w:rPr>
          <w:rFonts w:ascii="Arial" w:hAnsi="Arial" w:cs="Arial"/>
          <w:b w:val="0"/>
          <w:sz w:val="22"/>
        </w:rPr>
        <w:t>ezentrale</w:t>
      </w:r>
      <w:r w:rsidR="004C5D3F" w:rsidRPr="004F2725">
        <w:rPr>
          <w:rFonts w:ascii="Arial" w:hAnsi="Arial" w:cs="Arial"/>
          <w:b w:val="0"/>
          <w:sz w:val="22"/>
        </w:rPr>
        <w:t xml:space="preserve"> </w:t>
      </w:r>
      <w:r w:rsidR="008902AA" w:rsidRPr="004F2725">
        <w:rPr>
          <w:rFonts w:ascii="Arial" w:hAnsi="Arial" w:cs="Arial"/>
          <w:b w:val="0"/>
          <w:sz w:val="22"/>
        </w:rPr>
        <w:t>und</w:t>
      </w:r>
      <w:r w:rsidR="004C5D3F" w:rsidRPr="004F2725">
        <w:rPr>
          <w:rFonts w:ascii="Arial" w:hAnsi="Arial" w:cs="Arial"/>
          <w:b w:val="0"/>
          <w:sz w:val="22"/>
        </w:rPr>
        <w:t xml:space="preserve"> </w:t>
      </w:r>
      <w:r w:rsidR="008902AA" w:rsidRPr="004F2725">
        <w:rPr>
          <w:rFonts w:ascii="Arial" w:hAnsi="Arial" w:cs="Arial"/>
          <w:b w:val="0"/>
          <w:sz w:val="22"/>
        </w:rPr>
        <w:t>flexible</w:t>
      </w:r>
      <w:r w:rsidR="004C5D3F" w:rsidRPr="004F2725">
        <w:rPr>
          <w:rFonts w:ascii="Arial" w:hAnsi="Arial" w:cs="Arial"/>
          <w:b w:val="0"/>
          <w:sz w:val="22"/>
        </w:rPr>
        <w:t xml:space="preserve"> </w:t>
      </w:r>
      <w:r w:rsidR="008902AA" w:rsidRPr="004F2725">
        <w:rPr>
          <w:rFonts w:ascii="Arial" w:hAnsi="Arial" w:cs="Arial"/>
          <w:b w:val="0"/>
          <w:sz w:val="22"/>
        </w:rPr>
        <w:t>Energieerzeugung,</w:t>
      </w:r>
      <w:r w:rsidR="004C5D3F" w:rsidRPr="004F2725">
        <w:rPr>
          <w:rFonts w:ascii="Arial" w:hAnsi="Arial" w:cs="Arial"/>
          <w:b w:val="0"/>
          <w:sz w:val="22"/>
        </w:rPr>
        <w:t xml:space="preserve"> </w:t>
      </w:r>
      <w:r w:rsidR="008902AA" w:rsidRPr="004F2725">
        <w:rPr>
          <w:rFonts w:ascii="Arial" w:hAnsi="Arial" w:cs="Arial"/>
          <w:b w:val="0"/>
          <w:sz w:val="22"/>
        </w:rPr>
        <w:t>Umweltfragen,</w:t>
      </w:r>
      <w:r w:rsidR="004C5D3F" w:rsidRPr="004F2725">
        <w:rPr>
          <w:rFonts w:ascii="Arial" w:hAnsi="Arial" w:cs="Arial"/>
          <w:b w:val="0"/>
          <w:sz w:val="22"/>
        </w:rPr>
        <w:t xml:space="preserve"> </w:t>
      </w:r>
      <w:r w:rsidR="002A1F6E" w:rsidRPr="004F2725">
        <w:rPr>
          <w:rFonts w:ascii="Arial" w:hAnsi="Arial" w:cs="Arial"/>
          <w:b w:val="0"/>
          <w:sz w:val="22"/>
        </w:rPr>
        <w:t>Smart</w:t>
      </w:r>
      <w:r w:rsidR="004C5D3F" w:rsidRPr="004F2725">
        <w:rPr>
          <w:rFonts w:ascii="Arial" w:hAnsi="Arial" w:cs="Arial"/>
          <w:b w:val="0"/>
          <w:sz w:val="22"/>
        </w:rPr>
        <w:t xml:space="preserve"> </w:t>
      </w:r>
      <w:r w:rsidR="002A1F6E" w:rsidRPr="004F2725">
        <w:rPr>
          <w:rFonts w:ascii="Arial" w:hAnsi="Arial" w:cs="Arial"/>
          <w:b w:val="0"/>
          <w:sz w:val="22"/>
        </w:rPr>
        <w:t>Grid</w:t>
      </w:r>
      <w:r w:rsidR="004C5D3F" w:rsidRPr="004F2725">
        <w:rPr>
          <w:rFonts w:ascii="Arial" w:hAnsi="Arial" w:cs="Arial"/>
          <w:b w:val="0"/>
          <w:sz w:val="22"/>
        </w:rPr>
        <w:t xml:space="preserve"> </w:t>
      </w:r>
      <w:r w:rsidR="002A1F6E" w:rsidRPr="004F2725">
        <w:rPr>
          <w:rFonts w:ascii="Arial" w:hAnsi="Arial" w:cs="Arial"/>
          <w:b w:val="0"/>
          <w:sz w:val="22"/>
        </w:rPr>
        <w:t>und</w:t>
      </w:r>
      <w:r w:rsidR="004C5D3F" w:rsidRPr="004F2725">
        <w:rPr>
          <w:rFonts w:ascii="Arial" w:hAnsi="Arial" w:cs="Arial"/>
          <w:b w:val="0"/>
          <w:sz w:val="22"/>
        </w:rPr>
        <w:t xml:space="preserve"> </w:t>
      </w:r>
      <w:r w:rsidR="00EC0EA6" w:rsidRPr="004F2725">
        <w:rPr>
          <w:rFonts w:ascii="Arial" w:hAnsi="Arial" w:cs="Arial"/>
          <w:b w:val="0"/>
          <w:sz w:val="22"/>
        </w:rPr>
        <w:t>Smart</w:t>
      </w:r>
      <w:r w:rsidR="004C5D3F" w:rsidRPr="004F2725">
        <w:rPr>
          <w:rFonts w:ascii="Arial" w:hAnsi="Arial" w:cs="Arial"/>
          <w:b w:val="0"/>
          <w:sz w:val="22"/>
        </w:rPr>
        <w:t xml:space="preserve"> </w:t>
      </w:r>
      <w:r w:rsidR="002A1F6E" w:rsidRPr="004F2725">
        <w:rPr>
          <w:rFonts w:ascii="Arial" w:hAnsi="Arial" w:cs="Arial"/>
          <w:b w:val="0"/>
          <w:sz w:val="22"/>
        </w:rPr>
        <w:t>Infrastru</w:t>
      </w:r>
      <w:r w:rsidR="00396D75" w:rsidRPr="004F2725">
        <w:rPr>
          <w:rFonts w:ascii="Arial" w:hAnsi="Arial" w:cs="Arial"/>
          <w:b w:val="0"/>
          <w:sz w:val="22"/>
        </w:rPr>
        <w:t>c</w:t>
      </w:r>
      <w:r w:rsidR="002A1F6E" w:rsidRPr="004F2725">
        <w:rPr>
          <w:rFonts w:ascii="Arial" w:hAnsi="Arial" w:cs="Arial"/>
          <w:b w:val="0"/>
          <w:sz w:val="22"/>
        </w:rPr>
        <w:t>tur</w:t>
      </w:r>
      <w:r w:rsidR="00E52E9B" w:rsidRPr="004F2725">
        <w:rPr>
          <w:rFonts w:ascii="Arial" w:hAnsi="Arial" w:cs="Arial"/>
          <w:b w:val="0"/>
          <w:sz w:val="22"/>
        </w:rPr>
        <w:t>e</w:t>
      </w:r>
      <w:r w:rsidR="004C5D3F" w:rsidRPr="004F2725">
        <w:rPr>
          <w:rFonts w:ascii="Arial" w:hAnsi="Arial" w:cs="Arial"/>
          <w:b w:val="0"/>
          <w:sz w:val="22"/>
        </w:rPr>
        <w:t xml:space="preserve"> </w:t>
      </w:r>
      <w:r w:rsidR="002A1F6E" w:rsidRPr="004F2725">
        <w:rPr>
          <w:rFonts w:ascii="Arial" w:hAnsi="Arial" w:cs="Arial"/>
          <w:b w:val="0"/>
          <w:sz w:val="22"/>
        </w:rPr>
        <w:t>sowie</w:t>
      </w:r>
      <w:r w:rsidR="004C5D3F" w:rsidRPr="004F2725">
        <w:rPr>
          <w:rFonts w:ascii="Arial" w:hAnsi="Arial" w:cs="Arial"/>
          <w:b w:val="0"/>
          <w:sz w:val="22"/>
        </w:rPr>
        <w:t xml:space="preserve"> </w:t>
      </w:r>
      <w:r w:rsidR="005D299D" w:rsidRPr="004F2725">
        <w:rPr>
          <w:rFonts w:ascii="Arial" w:hAnsi="Arial" w:cs="Arial"/>
          <w:b w:val="0"/>
          <w:sz w:val="22"/>
        </w:rPr>
        <w:t>Strategien</w:t>
      </w:r>
      <w:r w:rsidR="004C5D3F" w:rsidRPr="004F2725">
        <w:rPr>
          <w:rFonts w:ascii="Arial" w:hAnsi="Arial" w:cs="Arial"/>
          <w:b w:val="0"/>
          <w:sz w:val="22"/>
        </w:rPr>
        <w:t xml:space="preserve"> </w:t>
      </w:r>
      <w:r w:rsidR="005D299D" w:rsidRPr="004F2725">
        <w:rPr>
          <w:rFonts w:ascii="Arial" w:hAnsi="Arial" w:cs="Arial"/>
          <w:b w:val="0"/>
          <w:sz w:val="22"/>
        </w:rPr>
        <w:t>für</w:t>
      </w:r>
      <w:r w:rsidR="004C5D3F" w:rsidRPr="004F2725">
        <w:rPr>
          <w:rFonts w:ascii="Arial" w:hAnsi="Arial" w:cs="Arial"/>
          <w:b w:val="0"/>
          <w:sz w:val="22"/>
        </w:rPr>
        <w:t xml:space="preserve"> </w:t>
      </w:r>
      <w:r w:rsidR="005D299D" w:rsidRPr="004F2725">
        <w:rPr>
          <w:rFonts w:ascii="Arial" w:hAnsi="Arial" w:cs="Arial"/>
          <w:b w:val="0"/>
          <w:sz w:val="22"/>
        </w:rPr>
        <w:t>die</w:t>
      </w:r>
      <w:r w:rsidR="004C5D3F" w:rsidRPr="004F2725">
        <w:rPr>
          <w:rFonts w:ascii="Arial" w:hAnsi="Arial" w:cs="Arial"/>
          <w:b w:val="0"/>
          <w:sz w:val="22"/>
        </w:rPr>
        <w:t xml:space="preserve"> </w:t>
      </w:r>
      <w:r w:rsidR="005D299D" w:rsidRPr="004F2725">
        <w:rPr>
          <w:rFonts w:ascii="Arial" w:hAnsi="Arial" w:cs="Arial"/>
          <w:b w:val="0"/>
          <w:sz w:val="22"/>
        </w:rPr>
        <w:t>Elektrifizierung</w:t>
      </w:r>
      <w:r w:rsidR="004C5D3F" w:rsidRPr="004F2725">
        <w:rPr>
          <w:rFonts w:ascii="Arial" w:hAnsi="Arial" w:cs="Arial"/>
          <w:b w:val="0"/>
          <w:sz w:val="22"/>
        </w:rPr>
        <w:t xml:space="preserve"> </w:t>
      </w:r>
      <w:r w:rsidR="002D7414" w:rsidRPr="004F2725">
        <w:rPr>
          <w:rFonts w:ascii="Arial" w:hAnsi="Arial" w:cs="Arial"/>
          <w:b w:val="0"/>
          <w:sz w:val="22"/>
        </w:rPr>
        <w:t>des</w:t>
      </w:r>
      <w:r w:rsidR="004C5D3F" w:rsidRPr="004F2725">
        <w:rPr>
          <w:rFonts w:ascii="Arial" w:hAnsi="Arial" w:cs="Arial"/>
          <w:b w:val="0"/>
          <w:sz w:val="22"/>
        </w:rPr>
        <w:t xml:space="preserve"> </w:t>
      </w:r>
      <w:r w:rsidR="002D7414" w:rsidRPr="004F2725">
        <w:rPr>
          <w:rFonts w:ascii="Arial" w:hAnsi="Arial" w:cs="Arial"/>
          <w:b w:val="0"/>
          <w:sz w:val="22"/>
        </w:rPr>
        <w:t>Wärme-</w:t>
      </w:r>
      <w:r w:rsidR="004C5D3F" w:rsidRPr="004F2725">
        <w:rPr>
          <w:rFonts w:ascii="Arial" w:hAnsi="Arial" w:cs="Arial"/>
          <w:b w:val="0"/>
          <w:sz w:val="22"/>
        </w:rPr>
        <w:t xml:space="preserve"> </w:t>
      </w:r>
      <w:r w:rsidR="002D7414" w:rsidRPr="004F2725">
        <w:rPr>
          <w:rFonts w:ascii="Arial" w:hAnsi="Arial" w:cs="Arial"/>
          <w:b w:val="0"/>
          <w:sz w:val="22"/>
        </w:rPr>
        <w:t>und</w:t>
      </w:r>
      <w:r w:rsidR="004C5D3F" w:rsidRPr="004F2725">
        <w:rPr>
          <w:rFonts w:ascii="Arial" w:hAnsi="Arial" w:cs="Arial"/>
          <w:b w:val="0"/>
          <w:sz w:val="22"/>
        </w:rPr>
        <w:t xml:space="preserve"> </w:t>
      </w:r>
      <w:r w:rsidR="002D7414" w:rsidRPr="004F2725">
        <w:rPr>
          <w:rFonts w:ascii="Arial" w:hAnsi="Arial" w:cs="Arial"/>
          <w:b w:val="0"/>
          <w:sz w:val="22"/>
        </w:rPr>
        <w:t>Verkehrssektors</w:t>
      </w:r>
      <w:r w:rsidR="004C5D3F" w:rsidRPr="004F2725">
        <w:rPr>
          <w:rFonts w:ascii="Arial" w:hAnsi="Arial" w:cs="Arial"/>
          <w:b w:val="0"/>
          <w:sz w:val="22"/>
        </w:rPr>
        <w:t xml:space="preserve"> </w:t>
      </w:r>
      <w:r w:rsidR="002A1F6E" w:rsidRPr="004F2725">
        <w:rPr>
          <w:rFonts w:ascii="Arial" w:hAnsi="Arial" w:cs="Arial"/>
          <w:b w:val="0"/>
          <w:sz w:val="22"/>
        </w:rPr>
        <w:t>auf</w:t>
      </w:r>
      <w:r w:rsidR="004C5D3F" w:rsidRPr="004F2725">
        <w:rPr>
          <w:rFonts w:ascii="Arial" w:hAnsi="Arial" w:cs="Arial"/>
          <w:b w:val="0"/>
          <w:sz w:val="22"/>
        </w:rPr>
        <w:t xml:space="preserve"> </w:t>
      </w:r>
      <w:r w:rsidR="002A1F6E" w:rsidRPr="004F2725">
        <w:rPr>
          <w:rFonts w:ascii="Arial" w:hAnsi="Arial" w:cs="Arial"/>
          <w:b w:val="0"/>
          <w:sz w:val="22"/>
        </w:rPr>
        <w:t>der</w:t>
      </w:r>
      <w:r w:rsidR="004C5D3F" w:rsidRPr="004F2725">
        <w:rPr>
          <w:rFonts w:ascii="Arial" w:hAnsi="Arial" w:cs="Arial"/>
          <w:b w:val="0"/>
          <w:sz w:val="22"/>
        </w:rPr>
        <w:t xml:space="preserve"> </w:t>
      </w:r>
      <w:r w:rsidR="002A1F6E" w:rsidRPr="004F2725">
        <w:rPr>
          <w:rFonts w:ascii="Arial" w:hAnsi="Arial" w:cs="Arial"/>
          <w:b w:val="0"/>
          <w:sz w:val="22"/>
        </w:rPr>
        <w:t>Agenda.</w:t>
      </w:r>
      <w:r w:rsidR="004C5D3F" w:rsidRPr="004F2725">
        <w:rPr>
          <w:rFonts w:ascii="Arial" w:hAnsi="Arial" w:cs="Arial"/>
          <w:b w:val="0"/>
          <w:sz w:val="22"/>
        </w:rPr>
        <w:t xml:space="preserve"> </w:t>
      </w:r>
      <w:r w:rsidR="00BF1B41" w:rsidRPr="004F2725">
        <w:rPr>
          <w:rFonts w:ascii="Arial" w:hAnsi="Arial" w:cs="Arial"/>
          <w:b w:val="0"/>
          <w:sz w:val="22"/>
        </w:rPr>
        <w:t>Die</w:t>
      </w:r>
      <w:r w:rsidR="004C5D3F" w:rsidRPr="004F2725">
        <w:rPr>
          <w:rFonts w:ascii="Arial" w:hAnsi="Arial" w:cs="Arial"/>
          <w:b w:val="0"/>
          <w:sz w:val="22"/>
        </w:rPr>
        <w:t xml:space="preserve"> </w:t>
      </w:r>
      <w:r w:rsidR="001D40E7" w:rsidRPr="004F2725">
        <w:rPr>
          <w:rFonts w:ascii="Arial" w:hAnsi="Arial" w:cs="Arial"/>
          <w:b w:val="0"/>
          <w:sz w:val="22"/>
        </w:rPr>
        <w:t>Interessenvertretung</w:t>
      </w:r>
      <w:r w:rsidR="004C5D3F" w:rsidRPr="004F2725">
        <w:rPr>
          <w:rFonts w:ascii="Arial" w:hAnsi="Arial" w:cs="Arial"/>
          <w:b w:val="0"/>
          <w:sz w:val="22"/>
        </w:rPr>
        <w:t xml:space="preserve"> </w:t>
      </w:r>
      <w:r w:rsidR="002F195F" w:rsidRPr="004F2725">
        <w:rPr>
          <w:rFonts w:ascii="Arial" w:hAnsi="Arial" w:cs="Arial"/>
          <w:b w:val="0"/>
          <w:sz w:val="22"/>
        </w:rPr>
        <w:t>der</w:t>
      </w:r>
      <w:r w:rsidR="004C5D3F" w:rsidRPr="004F2725">
        <w:rPr>
          <w:rFonts w:ascii="Arial" w:hAnsi="Arial" w:cs="Arial"/>
          <w:b w:val="0"/>
          <w:sz w:val="22"/>
        </w:rPr>
        <w:t xml:space="preserve"> </w:t>
      </w:r>
      <w:r w:rsidR="00E52E9B" w:rsidRPr="004F2725">
        <w:rPr>
          <w:rFonts w:ascii="Arial" w:hAnsi="Arial" w:cs="Arial"/>
          <w:b w:val="0"/>
          <w:sz w:val="22"/>
        </w:rPr>
        <w:t xml:space="preserve">Elektrizitätswirtschaft </w:t>
      </w:r>
      <w:r w:rsidR="002D7414" w:rsidRPr="004F2725">
        <w:rPr>
          <w:rFonts w:ascii="Arial" w:hAnsi="Arial" w:cs="Arial"/>
          <w:b w:val="0"/>
          <w:sz w:val="22"/>
        </w:rPr>
        <w:t>i</w:t>
      </w:r>
      <w:r w:rsidR="00396D75" w:rsidRPr="004F2725">
        <w:rPr>
          <w:rFonts w:ascii="Arial" w:hAnsi="Arial" w:cs="Arial"/>
          <w:b w:val="0"/>
          <w:sz w:val="22"/>
        </w:rPr>
        <w:t>m</w:t>
      </w:r>
      <w:r w:rsidR="004C5D3F" w:rsidRPr="004F2725">
        <w:rPr>
          <w:rFonts w:ascii="Arial" w:hAnsi="Arial" w:cs="Arial"/>
          <w:b w:val="0"/>
          <w:sz w:val="22"/>
        </w:rPr>
        <w:t xml:space="preserve"> </w:t>
      </w:r>
      <w:r w:rsidR="002D7414" w:rsidRPr="004F2725">
        <w:rPr>
          <w:rFonts w:ascii="Arial" w:hAnsi="Arial" w:cs="Arial"/>
          <w:b w:val="0"/>
          <w:sz w:val="22"/>
        </w:rPr>
        <w:t>Gastgeberland</w:t>
      </w:r>
      <w:r w:rsidR="00BF1B41" w:rsidRPr="004F2725">
        <w:rPr>
          <w:rFonts w:ascii="Arial" w:hAnsi="Arial" w:cs="Arial"/>
          <w:b w:val="0"/>
          <w:sz w:val="22"/>
        </w:rPr>
        <w:t xml:space="preserve">, </w:t>
      </w:r>
      <w:r w:rsidR="001D40E7" w:rsidRPr="004F2725">
        <w:rPr>
          <w:rFonts w:ascii="Arial" w:hAnsi="Arial" w:cs="Arial"/>
          <w:b w:val="0"/>
          <w:sz w:val="22"/>
        </w:rPr>
        <w:t>Oesterreichs</w:t>
      </w:r>
      <w:r w:rsidR="004C5D3F" w:rsidRPr="004F2725">
        <w:rPr>
          <w:rFonts w:ascii="Arial" w:hAnsi="Arial" w:cs="Arial"/>
          <w:b w:val="0"/>
          <w:sz w:val="22"/>
        </w:rPr>
        <w:t xml:space="preserve"> </w:t>
      </w:r>
      <w:r w:rsidR="001D40E7" w:rsidRPr="004F2725">
        <w:rPr>
          <w:rFonts w:ascii="Arial" w:hAnsi="Arial" w:cs="Arial"/>
          <w:b w:val="0"/>
          <w:sz w:val="22"/>
        </w:rPr>
        <w:t>Energie</w:t>
      </w:r>
      <w:r w:rsidR="00BF1B41" w:rsidRPr="004F2725">
        <w:rPr>
          <w:rFonts w:ascii="Arial" w:hAnsi="Arial" w:cs="Arial"/>
          <w:b w:val="0"/>
          <w:sz w:val="22"/>
        </w:rPr>
        <w:t>,</w:t>
      </w:r>
      <w:r w:rsidR="004C5D3F" w:rsidRPr="004F2725">
        <w:rPr>
          <w:rFonts w:ascii="Arial" w:hAnsi="Arial" w:cs="Arial"/>
          <w:b w:val="0"/>
          <w:sz w:val="22"/>
        </w:rPr>
        <w:t xml:space="preserve"> </w:t>
      </w:r>
      <w:r w:rsidR="00E52E9B" w:rsidRPr="004F2725">
        <w:rPr>
          <w:rFonts w:ascii="Arial" w:hAnsi="Arial" w:cs="Arial"/>
          <w:b w:val="0"/>
          <w:sz w:val="22"/>
        </w:rPr>
        <w:t xml:space="preserve">sowie </w:t>
      </w:r>
      <w:r w:rsidR="00BF1B41" w:rsidRPr="004F2725">
        <w:rPr>
          <w:rFonts w:ascii="Arial" w:hAnsi="Arial" w:cs="Arial"/>
          <w:b w:val="0"/>
          <w:sz w:val="22"/>
        </w:rPr>
        <w:t xml:space="preserve">die </w:t>
      </w:r>
      <w:r w:rsidR="002F195F" w:rsidRPr="004F2725">
        <w:rPr>
          <w:rFonts w:ascii="Arial" w:hAnsi="Arial" w:cs="Arial"/>
          <w:b w:val="0"/>
          <w:sz w:val="22"/>
        </w:rPr>
        <w:t>österreichische</w:t>
      </w:r>
      <w:r w:rsidR="004C5D3F" w:rsidRPr="004F2725">
        <w:rPr>
          <w:rFonts w:ascii="Arial" w:hAnsi="Arial" w:cs="Arial"/>
          <w:b w:val="0"/>
          <w:sz w:val="22"/>
        </w:rPr>
        <w:t xml:space="preserve"> </w:t>
      </w:r>
      <w:r w:rsidR="002F195F" w:rsidRPr="004F2725">
        <w:rPr>
          <w:rFonts w:ascii="Arial" w:hAnsi="Arial" w:cs="Arial"/>
          <w:b w:val="0"/>
          <w:sz w:val="22"/>
        </w:rPr>
        <w:t>Energieagentur</w:t>
      </w:r>
      <w:r w:rsidR="004C5D3F" w:rsidRPr="004F2725">
        <w:rPr>
          <w:rFonts w:ascii="Arial" w:hAnsi="Arial" w:cs="Arial"/>
          <w:b w:val="0"/>
          <w:sz w:val="22"/>
        </w:rPr>
        <w:t xml:space="preserve"> </w:t>
      </w:r>
      <w:r w:rsidR="002F195F" w:rsidRPr="004F2725">
        <w:rPr>
          <w:rFonts w:ascii="Arial" w:hAnsi="Arial" w:cs="Arial"/>
          <w:b w:val="0"/>
          <w:sz w:val="22"/>
        </w:rPr>
        <w:t>AEA</w:t>
      </w:r>
      <w:r w:rsidR="004C5D3F" w:rsidRPr="004F2725">
        <w:rPr>
          <w:rFonts w:ascii="Arial" w:hAnsi="Arial" w:cs="Arial"/>
          <w:b w:val="0"/>
          <w:sz w:val="22"/>
        </w:rPr>
        <w:t xml:space="preserve"> </w:t>
      </w:r>
      <w:r w:rsidR="00BF1B41" w:rsidRPr="004F2725">
        <w:rPr>
          <w:rFonts w:ascii="Arial" w:hAnsi="Arial" w:cs="Arial"/>
          <w:b w:val="0"/>
          <w:sz w:val="22"/>
        </w:rPr>
        <w:t xml:space="preserve">präsentieren </w:t>
      </w:r>
      <w:r w:rsidR="002C2029" w:rsidRPr="004F2725">
        <w:rPr>
          <w:rFonts w:ascii="Arial" w:hAnsi="Arial" w:cs="Arial"/>
          <w:b w:val="0"/>
          <w:sz w:val="22"/>
        </w:rPr>
        <w:t>aktuelle</w:t>
      </w:r>
      <w:r w:rsidR="004C5D3F" w:rsidRPr="004F2725">
        <w:rPr>
          <w:rFonts w:ascii="Arial" w:hAnsi="Arial" w:cs="Arial"/>
          <w:b w:val="0"/>
          <w:sz w:val="22"/>
        </w:rPr>
        <w:t xml:space="preserve"> </w:t>
      </w:r>
      <w:r w:rsidR="002C2029" w:rsidRPr="004F2725">
        <w:rPr>
          <w:rFonts w:ascii="Arial" w:hAnsi="Arial" w:cs="Arial"/>
          <w:b w:val="0"/>
          <w:sz w:val="22"/>
        </w:rPr>
        <w:t>Themen</w:t>
      </w:r>
      <w:r w:rsidR="004C5D3F" w:rsidRPr="004F2725">
        <w:rPr>
          <w:rFonts w:ascii="Arial" w:hAnsi="Arial" w:cs="Arial"/>
          <w:b w:val="0"/>
          <w:sz w:val="22"/>
        </w:rPr>
        <w:t xml:space="preserve"> </w:t>
      </w:r>
      <w:r w:rsidR="002F195F" w:rsidRPr="004F2725">
        <w:rPr>
          <w:rFonts w:ascii="Arial" w:hAnsi="Arial" w:cs="Arial"/>
          <w:b w:val="0"/>
          <w:sz w:val="22"/>
        </w:rPr>
        <w:t>beim</w:t>
      </w:r>
      <w:r w:rsidR="004C5D3F" w:rsidRPr="004F2725">
        <w:rPr>
          <w:rFonts w:ascii="Arial" w:hAnsi="Arial" w:cs="Arial"/>
          <w:b w:val="0"/>
          <w:sz w:val="22"/>
        </w:rPr>
        <w:t xml:space="preserve"> </w:t>
      </w:r>
      <w:r w:rsidR="002F195F" w:rsidRPr="004F2725">
        <w:rPr>
          <w:rFonts w:ascii="Arial" w:hAnsi="Arial" w:cs="Arial"/>
          <w:b w:val="0"/>
          <w:sz w:val="22"/>
        </w:rPr>
        <w:t>Kongress.</w:t>
      </w:r>
      <w:r w:rsidR="00BF1B41" w:rsidRPr="004F2725">
        <w:rPr>
          <w:rFonts w:ascii="Arial" w:hAnsi="Arial" w:cs="Arial"/>
          <w:b w:val="0"/>
          <w:sz w:val="22"/>
        </w:rPr>
        <w:t xml:space="preserve"> </w:t>
      </w:r>
      <w:r w:rsidR="00C903BC" w:rsidRPr="004F2725">
        <w:rPr>
          <w:rFonts w:ascii="Arial" w:hAnsi="Arial" w:cs="Arial"/>
          <w:b w:val="0"/>
          <w:color w:val="000000" w:themeColor="text1"/>
          <w:sz w:val="22"/>
        </w:rPr>
        <w:t>„Digitalisierung,</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Dezentralisierung</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und</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Dekarbonisierung</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stellen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das</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uns</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bekannte</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Energiesystem</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auf</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den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Kopf:</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Branchengrenzen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lösen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sich</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auf,</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Kunden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werden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zu</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‚Prosumern‘,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neue</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Akteure</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treten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in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den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Markt</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ein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und</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neue</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Geschäftsmodelle</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entstehen“,</w:t>
      </w:r>
      <w:r w:rsidR="004C5D3F" w:rsidRPr="004F2725">
        <w:rPr>
          <w:rFonts w:ascii="Arial" w:hAnsi="Arial" w:cs="Arial"/>
          <w:b w:val="0"/>
          <w:color w:val="000000" w:themeColor="text1"/>
          <w:sz w:val="22"/>
        </w:rPr>
        <w:t xml:space="preserve"> </w:t>
      </w:r>
      <w:r w:rsidR="002C2029" w:rsidRPr="004F2725">
        <w:rPr>
          <w:rFonts w:ascii="Arial" w:hAnsi="Arial" w:cs="Arial"/>
          <w:b w:val="0"/>
          <w:color w:val="000000" w:themeColor="text1"/>
          <w:sz w:val="22"/>
        </w:rPr>
        <w:t>ist</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Peter</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Traupmann,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Geschäftsführer</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der</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Österreichischen</w:t>
      </w:r>
      <w:r w:rsidR="004C5D3F" w:rsidRPr="004F2725">
        <w:rPr>
          <w:rFonts w:ascii="Arial" w:hAnsi="Arial" w:cs="Arial"/>
          <w:b w:val="0"/>
          <w:color w:val="000000" w:themeColor="text1"/>
          <w:sz w:val="22"/>
        </w:rPr>
        <w:t xml:space="preserve"> </w:t>
      </w:r>
      <w:r w:rsidR="00C903BC" w:rsidRPr="004F2725">
        <w:rPr>
          <w:rFonts w:ascii="Arial" w:hAnsi="Arial" w:cs="Arial"/>
          <w:b w:val="0"/>
          <w:color w:val="000000" w:themeColor="text1"/>
          <w:sz w:val="22"/>
        </w:rPr>
        <w:t>Energieagentur</w:t>
      </w:r>
      <w:r w:rsidR="002C2029" w:rsidRPr="004F2725">
        <w:rPr>
          <w:rFonts w:ascii="Arial" w:hAnsi="Arial" w:cs="Arial"/>
          <w:b w:val="0"/>
          <w:color w:val="000000" w:themeColor="text1"/>
          <w:sz w:val="22"/>
        </w:rPr>
        <w:t>,</w:t>
      </w:r>
      <w:r w:rsidR="004C5D3F" w:rsidRPr="004F2725">
        <w:rPr>
          <w:rFonts w:ascii="Arial" w:hAnsi="Arial" w:cs="Arial"/>
          <w:b w:val="0"/>
          <w:color w:val="000000" w:themeColor="text1"/>
          <w:sz w:val="22"/>
        </w:rPr>
        <w:t xml:space="preserve"> </w:t>
      </w:r>
      <w:r w:rsidR="002C2029" w:rsidRPr="004F2725">
        <w:rPr>
          <w:rFonts w:ascii="Arial" w:hAnsi="Arial" w:cs="Arial"/>
          <w:b w:val="0"/>
          <w:color w:val="000000" w:themeColor="text1"/>
          <w:sz w:val="22"/>
        </w:rPr>
        <w:t>überzeugt</w:t>
      </w:r>
      <w:r w:rsidR="00C903BC" w:rsidRPr="004F2725">
        <w:rPr>
          <w:rFonts w:ascii="Arial" w:hAnsi="Arial" w:cs="Arial"/>
          <w:b w:val="0"/>
          <w:color w:val="000000" w:themeColor="text1"/>
          <w:sz w:val="22"/>
        </w:rPr>
        <w:t>.</w:t>
      </w:r>
    </w:p>
    <w:p w14:paraId="0A81BB0F" w14:textId="77777777" w:rsidR="002F195F" w:rsidRPr="004F2725" w:rsidRDefault="002F195F" w:rsidP="002F195F">
      <w:pPr>
        <w:pStyle w:val="berschrift6"/>
        <w:spacing w:before="0" w:beforeAutospacing="0" w:after="0" w:afterAutospacing="0" w:line="288" w:lineRule="auto"/>
        <w:rPr>
          <w:rFonts w:ascii="Arial" w:hAnsi="Arial" w:cs="Arial"/>
          <w:b w:val="0"/>
          <w:color w:val="000000" w:themeColor="text1"/>
          <w:sz w:val="22"/>
        </w:rPr>
      </w:pPr>
    </w:p>
    <w:p w14:paraId="7FB087CB" w14:textId="7F9C824F" w:rsidR="001D40E7" w:rsidRPr="004F2725" w:rsidRDefault="002C2029" w:rsidP="001D40E7">
      <w:pPr>
        <w:pStyle w:val="berschrift6"/>
        <w:spacing w:before="0" w:beforeAutospacing="0" w:after="0" w:afterAutospacing="0" w:line="288" w:lineRule="auto"/>
        <w:rPr>
          <w:rFonts w:ascii="Arial" w:hAnsi="Arial" w:cs="Arial"/>
          <w:color w:val="000000" w:themeColor="text1"/>
          <w:sz w:val="22"/>
        </w:rPr>
      </w:pPr>
      <w:r w:rsidRPr="004F2725">
        <w:rPr>
          <w:rFonts w:ascii="Arial" w:hAnsi="Arial" w:cs="Arial"/>
          <w:color w:val="000000" w:themeColor="text1"/>
          <w:sz w:val="22"/>
        </w:rPr>
        <w:t>Energiebranche</w:t>
      </w:r>
      <w:r w:rsidR="004C5D3F" w:rsidRPr="004F2725">
        <w:rPr>
          <w:rFonts w:ascii="Arial" w:hAnsi="Arial" w:cs="Arial"/>
          <w:color w:val="000000" w:themeColor="text1"/>
          <w:sz w:val="22"/>
        </w:rPr>
        <w:t xml:space="preserve"> </w:t>
      </w:r>
      <w:r w:rsidRPr="004F2725">
        <w:rPr>
          <w:rFonts w:ascii="Arial" w:hAnsi="Arial" w:cs="Arial"/>
          <w:color w:val="000000" w:themeColor="text1"/>
          <w:sz w:val="22"/>
        </w:rPr>
        <w:t>in</w:t>
      </w:r>
      <w:r w:rsidR="004C5D3F" w:rsidRPr="004F2725">
        <w:rPr>
          <w:rFonts w:ascii="Arial" w:hAnsi="Arial" w:cs="Arial"/>
          <w:color w:val="000000" w:themeColor="text1"/>
          <w:sz w:val="22"/>
        </w:rPr>
        <w:t xml:space="preserve"> </w:t>
      </w:r>
      <w:r w:rsidRPr="004F2725">
        <w:rPr>
          <w:rFonts w:ascii="Arial" w:hAnsi="Arial" w:cs="Arial"/>
          <w:color w:val="000000" w:themeColor="text1"/>
          <w:sz w:val="22"/>
        </w:rPr>
        <w:t>Wandel</w:t>
      </w:r>
    </w:p>
    <w:p w14:paraId="3BD309A4" w14:textId="12BA033A" w:rsidR="001D40E7" w:rsidRPr="004F2725" w:rsidRDefault="000A2B0E" w:rsidP="001D40E7">
      <w:pPr>
        <w:pStyle w:val="berschrift6"/>
        <w:spacing w:before="0" w:beforeAutospacing="0" w:after="0" w:afterAutospacing="0" w:line="288" w:lineRule="auto"/>
        <w:rPr>
          <w:rFonts w:ascii="Arial" w:hAnsi="Arial" w:cs="Arial"/>
          <w:b w:val="0"/>
          <w:color w:val="000000" w:themeColor="text1"/>
          <w:sz w:val="22"/>
        </w:rPr>
      </w:pPr>
      <w:r w:rsidRPr="004F2725">
        <w:rPr>
          <w:rFonts w:ascii="Arial" w:hAnsi="Arial" w:cs="Arial"/>
          <w:b w:val="0"/>
          <w:color w:val="000000" w:themeColor="text1"/>
          <w:sz w:val="22"/>
        </w:rPr>
        <w:t>Auf</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der</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Electrify</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Europe</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präsentiert</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sich</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Oesterreichs</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Energie</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als</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innovative</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und</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starke</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Interessenvertretung</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und</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Partner</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für</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Branchenunternehmen</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und</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Stakeholder.</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Mit</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der</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Stromstrategie</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w:t>
      </w:r>
      <w:r w:rsidR="001D40E7" w:rsidRPr="004F2725">
        <w:rPr>
          <w:rFonts w:ascii="Arial" w:hAnsi="Arial" w:cs="Arial"/>
          <w:b w:val="0"/>
          <w:color w:val="000000" w:themeColor="text1"/>
          <w:sz w:val="22"/>
        </w:rPr>
        <w:t>Empowering</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Austria</w:t>
      </w:r>
      <w:r w:rsidRPr="004F2725">
        <w:rPr>
          <w:rFonts w:ascii="Arial" w:hAnsi="Arial" w:cs="Arial"/>
          <w:b w:val="0"/>
          <w:color w:val="000000" w:themeColor="text1"/>
          <w:sz w:val="22"/>
        </w:rPr>
        <w:t>“</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zeigt</w:t>
      </w:r>
      <w:r w:rsidR="004C5D3F" w:rsidRPr="004F2725">
        <w:rPr>
          <w:rFonts w:ascii="Arial" w:hAnsi="Arial" w:cs="Arial"/>
          <w:b w:val="0"/>
          <w:color w:val="000000" w:themeColor="text1"/>
          <w:sz w:val="22"/>
        </w:rPr>
        <w:t xml:space="preserve"> </w:t>
      </w:r>
      <w:r w:rsidR="00E52E9B" w:rsidRPr="004F2725">
        <w:rPr>
          <w:rFonts w:ascii="Arial" w:hAnsi="Arial" w:cs="Arial"/>
          <w:b w:val="0"/>
          <w:color w:val="000000" w:themeColor="text1"/>
          <w:sz w:val="22"/>
        </w:rPr>
        <w:t>Oesterreichs Energie</w:t>
      </w:r>
      <w:r w:rsidR="001D40E7" w:rsidRPr="004F2725">
        <w:rPr>
          <w:rFonts w:ascii="Arial" w:hAnsi="Arial" w:cs="Arial"/>
          <w:b w:val="0"/>
          <w:color w:val="000000" w:themeColor="text1"/>
          <w:sz w:val="22"/>
        </w:rPr>
        <w:t>,</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wie</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Strom</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zum</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zentrale</w:t>
      </w:r>
      <w:r w:rsidRPr="004F2725">
        <w:rPr>
          <w:rFonts w:ascii="Arial" w:hAnsi="Arial" w:cs="Arial"/>
          <w:b w:val="0"/>
          <w:color w:val="000000" w:themeColor="text1"/>
          <w:sz w:val="22"/>
        </w:rPr>
        <w:t>n</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Energieträger</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der</w:t>
      </w:r>
      <w:r w:rsidR="004C5D3F" w:rsidRPr="004F2725">
        <w:rPr>
          <w:rFonts w:ascii="Arial" w:hAnsi="Arial" w:cs="Arial"/>
          <w:b w:val="0"/>
          <w:color w:val="000000" w:themeColor="text1"/>
          <w:sz w:val="22"/>
        </w:rPr>
        <w:t xml:space="preserve"> </w:t>
      </w:r>
      <w:r w:rsidRPr="004F2725">
        <w:rPr>
          <w:rFonts w:ascii="Arial" w:hAnsi="Arial" w:cs="Arial"/>
          <w:b w:val="0"/>
          <w:color w:val="000000" w:themeColor="text1"/>
          <w:sz w:val="22"/>
        </w:rPr>
        <w:t>„Low-Carbon</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Economy“</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werden</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kann.</w:t>
      </w:r>
      <w:r w:rsidR="00AD6911" w:rsidRPr="004F2725">
        <w:t xml:space="preserve"> </w:t>
      </w:r>
      <w:r w:rsidR="00AD6911" w:rsidRPr="004F2725">
        <w:rPr>
          <w:rFonts w:ascii="Arial" w:hAnsi="Arial" w:cs="Arial"/>
          <w:b w:val="0"/>
          <w:color w:val="000000" w:themeColor="text1"/>
          <w:sz w:val="22"/>
        </w:rPr>
        <w:t xml:space="preserve">Eine österreichische Klima- und Energiestrategie soll bis Ende März vorgelegt und bis zur Jahresmitte beschlossen werden. </w:t>
      </w:r>
      <w:r w:rsidR="00E52C3D">
        <w:rPr>
          <w:rFonts w:ascii="Arial" w:hAnsi="Arial" w:cs="Arial"/>
          <w:b w:val="0"/>
          <w:color w:val="000000" w:themeColor="text1"/>
          <w:sz w:val="22"/>
        </w:rPr>
        <w:t>Gleichzeitig</w:t>
      </w:r>
      <w:r w:rsidR="00AD6911" w:rsidRPr="004F2725">
        <w:rPr>
          <w:rFonts w:ascii="Arial" w:hAnsi="Arial" w:cs="Arial"/>
          <w:b w:val="0"/>
          <w:color w:val="000000" w:themeColor="text1"/>
          <w:sz w:val="22"/>
        </w:rPr>
        <w:t xml:space="preserve"> soll es ein neues Energiegesetz geben, das weitere wichtige Fragen wie beispielsweise die Ökostromförderung regelt. Österreichs E-Wirtschaft ist bereit, den Systemwandel zu unterstützen</w:t>
      </w:r>
      <w:r w:rsidR="007E230F">
        <w:rPr>
          <w:rFonts w:ascii="Arial" w:hAnsi="Arial" w:cs="Arial"/>
          <w:b w:val="0"/>
          <w:color w:val="000000" w:themeColor="text1"/>
          <w:sz w:val="22"/>
        </w:rPr>
        <w:t>,</w:t>
      </w:r>
      <w:r w:rsidR="00AD6911" w:rsidRPr="004F2725">
        <w:rPr>
          <w:rFonts w:ascii="Arial" w:hAnsi="Arial" w:cs="Arial"/>
          <w:b w:val="0"/>
          <w:color w:val="000000" w:themeColor="text1"/>
          <w:sz w:val="22"/>
        </w:rPr>
        <w:t xml:space="preserve"> um das Energiesystem der Zukunft mit den technischen Grundlagen der Stromversorgung in Einklang zu bringen.</w:t>
      </w:r>
      <w:r w:rsidR="00BF1B41"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Das</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neue</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Konzept</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der</w:t>
      </w:r>
      <w:r w:rsidR="004C5D3F" w:rsidRPr="004F2725">
        <w:rPr>
          <w:rFonts w:ascii="Arial" w:hAnsi="Arial" w:cs="Arial"/>
          <w:b w:val="0"/>
          <w:color w:val="000000" w:themeColor="text1"/>
          <w:sz w:val="22"/>
        </w:rPr>
        <w:t xml:space="preserve"> </w:t>
      </w:r>
      <w:r w:rsidR="00396D75" w:rsidRPr="004F2725">
        <w:rPr>
          <w:rFonts w:ascii="Arial" w:hAnsi="Arial" w:cs="Arial"/>
          <w:b w:val="0"/>
          <w:color w:val="000000" w:themeColor="text1"/>
          <w:sz w:val="22"/>
        </w:rPr>
        <w:t>Konferenz</w:t>
      </w:r>
      <w:r w:rsidR="000419B7" w:rsidRPr="004F2725">
        <w:rPr>
          <w:rFonts w:ascii="Arial" w:hAnsi="Arial" w:cs="Arial"/>
          <w:b w:val="0"/>
          <w:color w:val="000000" w:themeColor="text1"/>
          <w:sz w:val="22"/>
        </w:rPr>
        <w:t>m</w:t>
      </w:r>
      <w:r w:rsidR="001D40E7" w:rsidRPr="004F2725">
        <w:rPr>
          <w:rFonts w:ascii="Arial" w:hAnsi="Arial" w:cs="Arial"/>
          <w:b w:val="0"/>
          <w:color w:val="000000" w:themeColor="text1"/>
          <w:sz w:val="22"/>
        </w:rPr>
        <w:t>esse</w:t>
      </w:r>
      <w:r w:rsidR="004C5D3F" w:rsidRPr="004F2725">
        <w:rPr>
          <w:rFonts w:ascii="Arial" w:hAnsi="Arial" w:cs="Arial"/>
          <w:b w:val="0"/>
          <w:color w:val="000000" w:themeColor="text1"/>
          <w:sz w:val="22"/>
        </w:rPr>
        <w:t xml:space="preserve"> </w:t>
      </w:r>
      <w:r w:rsidR="00396D75" w:rsidRPr="004F2725">
        <w:rPr>
          <w:rFonts w:ascii="Arial" w:hAnsi="Arial" w:cs="Arial"/>
          <w:b w:val="0"/>
          <w:color w:val="000000" w:themeColor="text1"/>
          <w:sz w:val="22"/>
        </w:rPr>
        <w:t>Electrify</w:t>
      </w:r>
      <w:r w:rsidR="004C5D3F" w:rsidRPr="004F2725">
        <w:rPr>
          <w:rFonts w:ascii="Arial" w:hAnsi="Arial" w:cs="Arial"/>
          <w:b w:val="0"/>
          <w:color w:val="000000" w:themeColor="text1"/>
          <w:sz w:val="22"/>
        </w:rPr>
        <w:t xml:space="preserve"> </w:t>
      </w:r>
      <w:r w:rsidR="00396D75" w:rsidRPr="004F2725">
        <w:rPr>
          <w:rFonts w:ascii="Arial" w:hAnsi="Arial" w:cs="Arial"/>
          <w:b w:val="0"/>
          <w:color w:val="000000" w:themeColor="text1"/>
          <w:sz w:val="22"/>
        </w:rPr>
        <w:t>Europe</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sieht</w:t>
      </w:r>
      <w:r w:rsidR="004C5D3F" w:rsidRPr="004F2725">
        <w:rPr>
          <w:rFonts w:ascii="Arial" w:hAnsi="Arial" w:cs="Arial"/>
          <w:b w:val="0"/>
          <w:color w:val="000000" w:themeColor="text1"/>
          <w:sz w:val="22"/>
        </w:rPr>
        <w:t xml:space="preserve"> </w:t>
      </w:r>
      <w:r w:rsidR="00AD6911" w:rsidRPr="004F2725">
        <w:rPr>
          <w:rFonts w:ascii="Arial" w:hAnsi="Arial" w:cs="Arial"/>
          <w:b w:val="0"/>
          <w:color w:val="000000" w:themeColor="text1"/>
          <w:sz w:val="22"/>
        </w:rPr>
        <w:t xml:space="preserve">Oesterreichs Energie </w:t>
      </w:r>
      <w:r w:rsidR="001D40E7" w:rsidRPr="004F2725">
        <w:rPr>
          <w:rFonts w:ascii="Arial" w:hAnsi="Arial" w:cs="Arial"/>
          <w:b w:val="0"/>
          <w:color w:val="000000" w:themeColor="text1"/>
          <w:sz w:val="22"/>
        </w:rPr>
        <w:t>als</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zukunftsweisend:</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Strom</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ist</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die</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Energie</w:t>
      </w:r>
      <w:r w:rsidR="00BF1B41" w:rsidRPr="004F2725">
        <w:rPr>
          <w:rFonts w:ascii="Arial" w:hAnsi="Arial" w:cs="Arial"/>
          <w:b w:val="0"/>
          <w:color w:val="000000" w:themeColor="text1"/>
          <w:sz w:val="22"/>
        </w:rPr>
        <w:t>quelle</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der</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Zukunft</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und</w:t>
      </w:r>
      <w:r w:rsidR="004C5D3F" w:rsidRPr="004F2725">
        <w:rPr>
          <w:rFonts w:ascii="Arial" w:hAnsi="Arial" w:cs="Arial"/>
          <w:b w:val="0"/>
          <w:color w:val="000000" w:themeColor="text1"/>
          <w:sz w:val="22"/>
        </w:rPr>
        <w:t xml:space="preserve"> </w:t>
      </w:r>
      <w:r w:rsidR="00BF1B41" w:rsidRPr="004F2725">
        <w:rPr>
          <w:rFonts w:ascii="Arial" w:hAnsi="Arial" w:cs="Arial"/>
          <w:b w:val="0"/>
          <w:color w:val="000000" w:themeColor="text1"/>
          <w:sz w:val="22"/>
        </w:rPr>
        <w:t xml:space="preserve">es </w:t>
      </w:r>
      <w:r w:rsidR="00E52C3D">
        <w:rPr>
          <w:rFonts w:ascii="Arial" w:hAnsi="Arial" w:cs="Arial"/>
          <w:b w:val="0"/>
          <w:color w:val="000000" w:themeColor="text1"/>
          <w:sz w:val="22"/>
        </w:rPr>
        <w:t>liegt</w:t>
      </w:r>
      <w:r w:rsidR="00BF1B41" w:rsidRPr="004F2725">
        <w:rPr>
          <w:rFonts w:ascii="Arial" w:hAnsi="Arial" w:cs="Arial"/>
          <w:b w:val="0"/>
          <w:color w:val="000000" w:themeColor="text1"/>
          <w:sz w:val="22"/>
        </w:rPr>
        <w:t xml:space="preserve"> </w:t>
      </w:r>
      <w:r w:rsidR="00AD6911" w:rsidRPr="004F2725">
        <w:rPr>
          <w:rFonts w:ascii="Arial" w:hAnsi="Arial" w:cs="Arial"/>
          <w:b w:val="0"/>
          <w:color w:val="000000" w:themeColor="text1"/>
          <w:sz w:val="22"/>
        </w:rPr>
        <w:t>a</w:t>
      </w:r>
      <w:r w:rsidR="00BF1B41" w:rsidRPr="004F2725">
        <w:rPr>
          <w:rFonts w:ascii="Arial" w:hAnsi="Arial" w:cs="Arial"/>
          <w:b w:val="0"/>
          <w:color w:val="000000" w:themeColor="text1"/>
          <w:sz w:val="22"/>
        </w:rPr>
        <w:t>n</w:t>
      </w:r>
      <w:r w:rsidR="00AD6911" w:rsidRPr="004F2725">
        <w:rPr>
          <w:rFonts w:ascii="Arial" w:hAnsi="Arial" w:cs="Arial"/>
          <w:b w:val="0"/>
          <w:color w:val="000000" w:themeColor="text1"/>
          <w:sz w:val="22"/>
        </w:rPr>
        <w:t xml:space="preserve"> den Akteuren der Branche</w:t>
      </w:r>
      <w:r w:rsidR="001D40E7" w:rsidRPr="004F2725">
        <w:rPr>
          <w:rFonts w:ascii="Arial" w:hAnsi="Arial" w:cs="Arial"/>
          <w:b w:val="0"/>
          <w:color w:val="000000" w:themeColor="text1"/>
          <w:sz w:val="22"/>
        </w:rPr>
        <w:t>,</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im</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Zeitalter</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der</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Digitalisierung</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und</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Ökologisierung</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marktgerechte</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Lösungen</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zu</w:t>
      </w:r>
      <w:r w:rsidR="004C5D3F" w:rsidRPr="004F2725">
        <w:rPr>
          <w:rFonts w:ascii="Arial" w:hAnsi="Arial" w:cs="Arial"/>
          <w:b w:val="0"/>
          <w:color w:val="000000" w:themeColor="text1"/>
          <w:sz w:val="22"/>
        </w:rPr>
        <w:t xml:space="preserve"> </w:t>
      </w:r>
      <w:r w:rsidR="001D40E7" w:rsidRPr="004F2725">
        <w:rPr>
          <w:rFonts w:ascii="Arial" w:hAnsi="Arial" w:cs="Arial"/>
          <w:b w:val="0"/>
          <w:color w:val="000000" w:themeColor="text1"/>
          <w:sz w:val="22"/>
        </w:rPr>
        <w:t>erarbeiten.</w:t>
      </w:r>
    </w:p>
    <w:p w14:paraId="2A259C8A" w14:textId="77777777" w:rsidR="001D40E7" w:rsidRPr="004F2725" w:rsidRDefault="001D40E7" w:rsidP="001D40E7">
      <w:pPr>
        <w:pStyle w:val="berschrift6"/>
        <w:spacing w:before="0" w:beforeAutospacing="0" w:after="0" w:afterAutospacing="0" w:line="288" w:lineRule="auto"/>
        <w:rPr>
          <w:rFonts w:ascii="Arial" w:hAnsi="Arial" w:cs="Arial"/>
          <w:b w:val="0"/>
          <w:color w:val="000000" w:themeColor="text1"/>
          <w:sz w:val="22"/>
        </w:rPr>
      </w:pPr>
    </w:p>
    <w:p w14:paraId="63EBBB47" w14:textId="4B537A78" w:rsidR="00CA11CD" w:rsidRPr="004F2725" w:rsidRDefault="00DB6CB0" w:rsidP="002F195F">
      <w:pPr>
        <w:pStyle w:val="berschrift6"/>
        <w:spacing w:before="0" w:beforeAutospacing="0" w:after="0" w:afterAutospacing="0" w:line="288" w:lineRule="auto"/>
        <w:rPr>
          <w:rFonts w:ascii="Arial" w:hAnsi="Arial" w:cs="Arial"/>
          <w:color w:val="000000" w:themeColor="text1"/>
          <w:sz w:val="22"/>
        </w:rPr>
      </w:pPr>
      <w:r w:rsidRPr="004F2725">
        <w:rPr>
          <w:rFonts w:ascii="Arial" w:hAnsi="Arial" w:cs="Arial"/>
          <w:color w:val="000000" w:themeColor="text1"/>
          <w:sz w:val="22"/>
        </w:rPr>
        <w:t>Studie</w:t>
      </w:r>
      <w:r w:rsidR="004C5D3F" w:rsidRPr="004F2725">
        <w:rPr>
          <w:rFonts w:ascii="Arial" w:hAnsi="Arial" w:cs="Arial"/>
          <w:color w:val="000000" w:themeColor="text1"/>
          <w:sz w:val="22"/>
        </w:rPr>
        <w:t xml:space="preserve"> </w:t>
      </w:r>
      <w:r w:rsidRPr="004F2725">
        <w:rPr>
          <w:rFonts w:ascii="Arial" w:hAnsi="Arial" w:cs="Arial"/>
          <w:color w:val="000000" w:themeColor="text1"/>
          <w:sz w:val="22"/>
        </w:rPr>
        <w:t>zu</w:t>
      </w:r>
      <w:r w:rsidR="002D7414" w:rsidRPr="004F2725">
        <w:rPr>
          <w:rFonts w:ascii="Arial" w:hAnsi="Arial" w:cs="Arial"/>
          <w:color w:val="000000" w:themeColor="text1"/>
          <w:sz w:val="22"/>
        </w:rPr>
        <w:t>r</w:t>
      </w:r>
      <w:r w:rsidR="004C5D3F" w:rsidRPr="004F2725">
        <w:rPr>
          <w:rFonts w:ascii="Arial" w:hAnsi="Arial" w:cs="Arial"/>
          <w:color w:val="000000" w:themeColor="text1"/>
          <w:sz w:val="22"/>
        </w:rPr>
        <w:t xml:space="preserve"> </w:t>
      </w:r>
      <w:r w:rsidRPr="004F2725">
        <w:rPr>
          <w:rFonts w:ascii="Arial" w:hAnsi="Arial" w:cs="Arial"/>
          <w:color w:val="000000" w:themeColor="text1"/>
          <w:sz w:val="22"/>
        </w:rPr>
        <w:t>Digitalisierung</w:t>
      </w:r>
      <w:r w:rsidR="004C5D3F" w:rsidRPr="004F2725">
        <w:rPr>
          <w:rFonts w:ascii="Arial" w:hAnsi="Arial" w:cs="Arial"/>
          <w:color w:val="000000" w:themeColor="text1"/>
          <w:sz w:val="22"/>
        </w:rPr>
        <w:t xml:space="preserve"> </w:t>
      </w:r>
      <w:r w:rsidRPr="004F2725">
        <w:rPr>
          <w:rFonts w:ascii="Arial" w:hAnsi="Arial" w:cs="Arial"/>
          <w:color w:val="000000" w:themeColor="text1"/>
          <w:sz w:val="22"/>
        </w:rPr>
        <w:t>der</w:t>
      </w:r>
      <w:r w:rsidR="004C5D3F" w:rsidRPr="004F2725">
        <w:rPr>
          <w:rFonts w:ascii="Arial" w:hAnsi="Arial" w:cs="Arial"/>
          <w:color w:val="000000" w:themeColor="text1"/>
          <w:sz w:val="22"/>
        </w:rPr>
        <w:t xml:space="preserve"> </w:t>
      </w:r>
      <w:r w:rsidRPr="004F2725">
        <w:rPr>
          <w:rFonts w:ascii="Arial" w:hAnsi="Arial" w:cs="Arial"/>
          <w:color w:val="000000" w:themeColor="text1"/>
          <w:sz w:val="22"/>
        </w:rPr>
        <w:t>Branche</w:t>
      </w:r>
    </w:p>
    <w:p w14:paraId="5F32A71D" w14:textId="0C953FE9" w:rsidR="00E52C3D" w:rsidRPr="00734A76" w:rsidRDefault="00DB6CB0" w:rsidP="00E52C3D">
      <w:pPr>
        <w:spacing w:after="0" w:line="288" w:lineRule="auto"/>
        <w:rPr>
          <w:rFonts w:ascii="Arial" w:hAnsi="Arial" w:cs="Arial"/>
          <w:lang w:val="de-DE"/>
        </w:rPr>
      </w:pPr>
      <w:r w:rsidRPr="004F2725">
        <w:rPr>
          <w:rFonts w:ascii="Arial" w:eastAsia="Times New Roman" w:hAnsi="Arial" w:cs="Arial"/>
          <w:bCs/>
          <w:color w:val="000000" w:themeColor="text1"/>
          <w:szCs w:val="15"/>
          <w:lang w:val="de-DE" w:eastAsia="de-DE"/>
        </w:rPr>
        <w:t>„Neun</w:t>
      </w:r>
      <w:r w:rsidR="004C5D3F" w:rsidRPr="004F2725">
        <w:rPr>
          <w:rFonts w:ascii="Arial" w:eastAsia="Times New Roman" w:hAnsi="Arial" w:cs="Arial"/>
          <w:bCs/>
          <w:color w:val="000000" w:themeColor="text1"/>
          <w:szCs w:val="15"/>
          <w:lang w:val="de-DE" w:eastAsia="de-DE"/>
        </w:rPr>
        <w:t xml:space="preserve"> </w:t>
      </w:r>
      <w:r w:rsidRPr="004F2725">
        <w:rPr>
          <w:rFonts w:ascii="Arial" w:eastAsia="Times New Roman" w:hAnsi="Arial" w:cs="Arial"/>
          <w:bCs/>
          <w:color w:val="000000" w:themeColor="text1"/>
          <w:szCs w:val="15"/>
          <w:lang w:val="de-DE" w:eastAsia="de-DE"/>
        </w:rPr>
        <w:t>von</w:t>
      </w:r>
      <w:r w:rsidR="004C5D3F" w:rsidRPr="004F2725">
        <w:rPr>
          <w:rFonts w:ascii="Arial" w:eastAsia="Times New Roman" w:hAnsi="Arial" w:cs="Arial"/>
          <w:bCs/>
          <w:color w:val="000000" w:themeColor="text1"/>
          <w:szCs w:val="15"/>
          <w:lang w:val="de-DE" w:eastAsia="de-DE"/>
        </w:rPr>
        <w:t xml:space="preserve"> </w:t>
      </w:r>
      <w:r w:rsidRPr="004F2725">
        <w:rPr>
          <w:rFonts w:ascii="Arial" w:eastAsia="Times New Roman" w:hAnsi="Arial" w:cs="Arial"/>
          <w:bCs/>
          <w:color w:val="000000" w:themeColor="text1"/>
          <w:szCs w:val="15"/>
          <w:lang w:val="de-DE" w:eastAsia="de-DE"/>
        </w:rPr>
        <w:t>zehn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Expertinnen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und</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Experten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in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Energieunternehmen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gehen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davon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aus,</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dass</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mit</w:t>
      </w:r>
      <w:r w:rsidR="004C5D3F" w:rsidRPr="004F2725">
        <w:rPr>
          <w:rFonts w:ascii="Arial" w:eastAsia="Times New Roman" w:hAnsi="Arial" w:cs="Arial"/>
          <w:bCs/>
          <w:color w:val="000000" w:themeColor="text1"/>
          <w:szCs w:val="15"/>
          <w:lang w:val="de-DE" w:eastAsia="de-DE"/>
        </w:rPr>
        <w:t xml:space="preserve"> </w:t>
      </w:r>
      <w:r w:rsidR="00E52C3D">
        <w:rPr>
          <w:rFonts w:ascii="Arial" w:eastAsia="Times New Roman" w:hAnsi="Arial" w:cs="Arial"/>
          <w:bCs/>
          <w:color w:val="000000" w:themeColor="text1"/>
          <w:szCs w:val="15"/>
          <w:lang w:val="de-DE" w:eastAsia="de-DE"/>
        </w:rPr>
        <w:t>großen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Veränderungen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zu</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rechnen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ist“,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verweist</w:t>
      </w:r>
      <w:r w:rsidR="004C5D3F" w:rsidRPr="004F2725">
        <w:rPr>
          <w:rFonts w:ascii="Arial" w:eastAsia="Times New Roman" w:hAnsi="Arial" w:cs="Arial"/>
          <w:bCs/>
          <w:color w:val="000000" w:themeColor="text1"/>
          <w:szCs w:val="15"/>
          <w:lang w:val="de-DE" w:eastAsia="de-DE"/>
        </w:rPr>
        <w:t xml:space="preserve"> </w:t>
      </w:r>
      <w:r w:rsidRPr="004F2725">
        <w:rPr>
          <w:rFonts w:ascii="Arial" w:eastAsia="Times New Roman" w:hAnsi="Arial" w:cs="Arial"/>
          <w:bCs/>
          <w:color w:val="000000" w:themeColor="text1"/>
          <w:szCs w:val="15"/>
          <w:lang w:val="de-DE" w:eastAsia="de-DE"/>
        </w:rPr>
        <w:t>AEA-Geschäftsführer</w:t>
      </w:r>
      <w:r w:rsidR="004C5D3F" w:rsidRPr="004F2725">
        <w:rPr>
          <w:rFonts w:ascii="Arial" w:eastAsia="Times New Roman" w:hAnsi="Arial" w:cs="Arial"/>
          <w:bCs/>
          <w:color w:val="000000" w:themeColor="text1"/>
          <w:szCs w:val="15"/>
          <w:lang w:val="de-DE" w:eastAsia="de-DE"/>
        </w:rPr>
        <w:t xml:space="preserve"> </w:t>
      </w:r>
      <w:r w:rsidRPr="004F2725">
        <w:rPr>
          <w:rFonts w:ascii="Arial" w:hAnsi="Arial" w:cs="Arial"/>
          <w:color w:val="000000" w:themeColor="text1"/>
          <w:lang w:val="de-DE"/>
        </w:rPr>
        <w:t>Peter</w:t>
      </w:r>
      <w:r w:rsidR="004C5D3F" w:rsidRPr="004F2725">
        <w:rPr>
          <w:rFonts w:ascii="Arial" w:hAnsi="Arial" w:cs="Arial"/>
          <w:b/>
          <w:color w:val="000000" w:themeColor="text1"/>
          <w:lang w:val="de-DE"/>
        </w:rPr>
        <w:t xml:space="preserve"> </w:t>
      </w:r>
      <w:r w:rsidR="00C903BC" w:rsidRPr="004F2725">
        <w:rPr>
          <w:rFonts w:ascii="Arial" w:eastAsia="Times New Roman" w:hAnsi="Arial" w:cs="Arial"/>
          <w:bCs/>
          <w:color w:val="000000" w:themeColor="text1"/>
          <w:szCs w:val="15"/>
          <w:lang w:val="de-DE" w:eastAsia="de-DE"/>
        </w:rPr>
        <w:t>Traupmann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zudem</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auf</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die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Ergebnisse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der</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Studie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„Digitale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Transformation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der</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Energiewelt“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der</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lastRenderedPageBreak/>
        <w:t>Österreichischen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Energieagentur</w:t>
      </w:r>
      <w:r w:rsidR="00C903BC" w:rsidRPr="004F2725">
        <w:rPr>
          <w:rFonts w:ascii="Arial" w:eastAsia="Times New Roman" w:hAnsi="Arial" w:cs="Arial"/>
          <w:bCs/>
          <w:color w:val="000000" w:themeColor="text1"/>
          <w:szCs w:val="15"/>
          <w:vertAlign w:val="superscript"/>
          <w:lang w:val="de-DE" w:eastAsia="de-DE"/>
        </w:rPr>
        <w:footnoteReference w:id="1"/>
      </w:r>
      <w:r w:rsidR="00316448" w:rsidRPr="004F2725">
        <w:rPr>
          <w:rFonts w:ascii="Arial" w:hAnsi="Arial" w:cs="Arial"/>
          <w:color w:val="000000" w:themeColor="text1"/>
          <w:lang w:val="de-DE"/>
        </w:rPr>
        <w:t>.</w:t>
      </w:r>
      <w:r w:rsidR="00316448" w:rsidRPr="004F2725">
        <w:rPr>
          <w:rFonts w:ascii="Arial" w:eastAsia="Times New Roman" w:hAnsi="Arial" w:cs="Arial"/>
          <w:bCs/>
          <w:color w:val="000000" w:themeColor="text1"/>
          <w:szCs w:val="15"/>
          <w:vertAlign w:val="superscript"/>
          <w:lang w:val="de-DE" w:eastAsia="de-DE"/>
        </w:rPr>
        <w:t xml:space="preserve"> </w:t>
      </w:r>
      <w:r w:rsidR="00C903BC" w:rsidRPr="004F2725">
        <w:rPr>
          <w:rFonts w:ascii="Arial" w:eastAsia="Times New Roman" w:hAnsi="Arial" w:cs="Arial"/>
          <w:bCs/>
          <w:color w:val="000000" w:themeColor="text1"/>
          <w:szCs w:val="15"/>
          <w:lang w:val="de-DE" w:eastAsia="de-DE"/>
        </w:rPr>
        <w:t>Demnach</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haben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etablierte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Energieunternehmen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in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Zukunft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mit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starker</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Konkurrenz</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zu</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rechnen:</w:t>
      </w:r>
      <w:r w:rsidR="004C5D3F" w:rsidRPr="004F2725">
        <w:rPr>
          <w:rFonts w:ascii="Arial" w:eastAsia="Times New Roman" w:hAnsi="Arial" w:cs="Arial"/>
          <w:bCs/>
          <w:color w:val="000000" w:themeColor="text1"/>
          <w:szCs w:val="15"/>
          <w:lang w:val="de-DE" w:eastAsia="de-DE"/>
        </w:rPr>
        <w:t xml:space="preserve"> </w:t>
      </w:r>
      <w:r w:rsidR="00E52C3D">
        <w:rPr>
          <w:rFonts w:ascii="Arial" w:eastAsia="Times New Roman" w:hAnsi="Arial" w:cs="Arial"/>
          <w:bCs/>
          <w:color w:val="000000" w:themeColor="text1"/>
          <w:szCs w:val="15"/>
          <w:lang w:val="de-DE" w:eastAsia="de-DE"/>
        </w:rPr>
        <w:t>Gut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88</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Prozent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der</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Befragten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sehen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energierelevante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Startups</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als</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neue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Player.</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85</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Prozent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glauben,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dass</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etablierte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branchenfremde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Unternehmen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profitieren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werden,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insbesondere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IKT-Unternehmen.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„Ohne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Zweifel</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wir</w:t>
      </w:r>
      <w:r w:rsidRPr="004F2725">
        <w:rPr>
          <w:rFonts w:ascii="Arial" w:eastAsia="Times New Roman" w:hAnsi="Arial" w:cs="Arial"/>
          <w:bCs/>
          <w:color w:val="000000" w:themeColor="text1"/>
          <w:szCs w:val="15"/>
          <w:lang w:val="de-DE" w:eastAsia="de-DE"/>
        </w:rPr>
        <w:t>d</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die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Elektrizitätsbranche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eine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bedeutende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Rolle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für</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eine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sichere,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leistbare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und</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saubere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Energiezukunft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spielen.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Daher</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ist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es</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wichtig,</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dass</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sich</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alle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relevanten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Akteure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austauschen,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um</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für</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die</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Herausforderungen</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der</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Zukunft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gerüstet</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zu</w:t>
      </w:r>
      <w:r w:rsidR="004C5D3F" w:rsidRPr="004F2725">
        <w:rPr>
          <w:rFonts w:ascii="Arial" w:eastAsia="Times New Roman" w:hAnsi="Arial" w:cs="Arial"/>
          <w:bCs/>
          <w:color w:val="000000" w:themeColor="text1"/>
          <w:szCs w:val="15"/>
          <w:lang w:val="de-DE" w:eastAsia="de-DE"/>
        </w:rPr>
        <w:t xml:space="preserve"> </w:t>
      </w:r>
      <w:r w:rsidR="00C903BC" w:rsidRPr="004F2725">
        <w:rPr>
          <w:rFonts w:ascii="Arial" w:eastAsia="Times New Roman" w:hAnsi="Arial" w:cs="Arial"/>
          <w:bCs/>
          <w:color w:val="000000" w:themeColor="text1"/>
          <w:szCs w:val="15"/>
          <w:lang w:val="de-DE" w:eastAsia="de-DE"/>
        </w:rPr>
        <w:t>sein.“</w:t>
      </w:r>
      <w:r w:rsidR="004C5D3F" w:rsidRPr="004F2725">
        <w:rPr>
          <w:rFonts w:ascii="Arial" w:hAnsi="Arial" w:cs="Arial"/>
          <w:lang w:val="de-DE"/>
        </w:rPr>
        <w:t xml:space="preserve"> </w:t>
      </w:r>
      <w:r w:rsidR="00E52C3D" w:rsidRPr="00E52C3D">
        <w:rPr>
          <w:rFonts w:ascii="Arial" w:hAnsi="Arial" w:cs="Arial"/>
          <w:lang w:val="de-DE"/>
        </w:rPr>
        <w:t xml:space="preserve">Zu diesem Trend und der Zusammenarbeit mit Oesterreichs Energie und der Österreichischen Energieagentur, </w:t>
      </w:r>
      <w:r w:rsidR="00E52C3D">
        <w:rPr>
          <w:rFonts w:ascii="Arial" w:hAnsi="Arial" w:cs="Arial"/>
          <w:lang w:val="de-DE"/>
        </w:rPr>
        <w:t>meint</w:t>
      </w:r>
      <w:r w:rsidR="00E52C3D" w:rsidRPr="00E52C3D">
        <w:rPr>
          <w:rFonts w:ascii="Arial" w:hAnsi="Arial" w:cs="Arial"/>
          <w:lang w:val="de-DE"/>
        </w:rPr>
        <w:t xml:space="preserve"> Nigel Blackaby</w:t>
      </w:r>
      <w:r w:rsidR="00E52C3D">
        <w:rPr>
          <w:rFonts w:ascii="Arial" w:hAnsi="Arial" w:cs="Arial"/>
          <w:lang w:val="de-DE"/>
        </w:rPr>
        <w:t xml:space="preserve">, </w:t>
      </w:r>
      <w:r w:rsidR="00E52C3D" w:rsidRPr="00E52C3D">
        <w:rPr>
          <w:rFonts w:ascii="Arial" w:hAnsi="Arial" w:cs="Arial"/>
          <w:lang w:val="de-DE"/>
        </w:rPr>
        <w:t>Electrify E</w:t>
      </w:r>
      <w:r w:rsidR="00E52C3D">
        <w:rPr>
          <w:rFonts w:ascii="Arial" w:hAnsi="Arial" w:cs="Arial"/>
          <w:lang w:val="de-DE"/>
        </w:rPr>
        <w:t xml:space="preserve">urope </w:t>
      </w:r>
      <w:r w:rsidR="00E52C3D" w:rsidRPr="006D4574">
        <w:rPr>
          <w:rFonts w:ascii="Arial" w:hAnsi="Arial" w:cs="Arial"/>
          <w:lang w:val="de-DE"/>
        </w:rPr>
        <w:t xml:space="preserve">Conference Director: „Wir konzipieren Electrify Europe als ideales Forum für die Zusammenarbeit zwischen </w:t>
      </w:r>
      <w:r w:rsidR="00DC2A7C" w:rsidRPr="006D4574">
        <w:rPr>
          <w:rFonts w:ascii="Arial" w:hAnsi="Arial" w:cs="Arial"/>
          <w:lang w:val="de-DE"/>
        </w:rPr>
        <w:t>den etablierten Akteuren der Branche</w:t>
      </w:r>
      <w:r w:rsidR="00DC2A7C" w:rsidRPr="006D4574" w:rsidDel="00DC2A7C">
        <w:rPr>
          <w:rFonts w:ascii="Arial" w:hAnsi="Arial" w:cs="Arial"/>
          <w:lang w:val="de-DE"/>
        </w:rPr>
        <w:t xml:space="preserve"> </w:t>
      </w:r>
      <w:r w:rsidR="00DC2A7C" w:rsidRPr="006D4574">
        <w:rPr>
          <w:rFonts w:ascii="Arial" w:hAnsi="Arial" w:cs="Arial"/>
          <w:lang w:val="de-DE"/>
        </w:rPr>
        <w:t xml:space="preserve">und jungen, </w:t>
      </w:r>
      <w:r w:rsidR="00E52C3D" w:rsidRPr="006D4574">
        <w:rPr>
          <w:rFonts w:ascii="Arial" w:hAnsi="Arial" w:cs="Arial"/>
          <w:lang w:val="de-DE"/>
        </w:rPr>
        <w:t xml:space="preserve">innovativen </w:t>
      </w:r>
      <w:r w:rsidR="007E230F" w:rsidRPr="006D4574">
        <w:rPr>
          <w:rFonts w:ascii="Arial" w:hAnsi="Arial" w:cs="Arial"/>
          <w:lang w:val="de-DE"/>
        </w:rPr>
        <w:t>Marktteilnehmern</w:t>
      </w:r>
      <w:r w:rsidR="00E52C3D" w:rsidRPr="006D4574">
        <w:rPr>
          <w:rFonts w:ascii="Arial" w:hAnsi="Arial" w:cs="Arial"/>
          <w:lang w:val="de-DE"/>
        </w:rPr>
        <w:t xml:space="preserve">. Wir begrüßen das Engagement unserer österreichischen Energiepartner und die Konzentration auf neue </w:t>
      </w:r>
      <w:r w:rsidR="00DC2A7C" w:rsidRPr="006D4574">
        <w:rPr>
          <w:rFonts w:ascii="Arial" w:hAnsi="Arial" w:cs="Arial"/>
          <w:lang w:val="de-DE"/>
        </w:rPr>
        <w:t xml:space="preserve">Energielösungen mit </w:t>
      </w:r>
      <w:r w:rsidR="00DC2A7C" w:rsidRPr="006D4574">
        <w:rPr>
          <w:rFonts w:ascii="Arial" w:eastAsia="Times New Roman" w:hAnsi="Arial" w:cs="Arial"/>
          <w:bCs/>
          <w:color w:val="000000" w:themeColor="text1"/>
          <w:lang w:val="de-DE" w:eastAsia="de-DE"/>
        </w:rPr>
        <w:t>Mehrwert</w:t>
      </w:r>
      <w:r w:rsidR="00E52C3D" w:rsidRPr="006D4574">
        <w:rPr>
          <w:rFonts w:ascii="Arial" w:hAnsi="Arial" w:cs="Arial"/>
          <w:lang w:val="de-DE"/>
        </w:rPr>
        <w:t>, d</w:t>
      </w:r>
      <w:r w:rsidR="00734A76" w:rsidRPr="006D4574">
        <w:rPr>
          <w:rFonts w:ascii="Arial" w:hAnsi="Arial" w:cs="Arial"/>
          <w:lang w:val="de-DE"/>
        </w:rPr>
        <w:t>ie sie präsentieren werden.“</w:t>
      </w:r>
    </w:p>
    <w:p w14:paraId="3541EF82" w14:textId="77777777" w:rsidR="00E52C3D" w:rsidRPr="00734A76" w:rsidRDefault="00E52C3D" w:rsidP="00E52C3D">
      <w:pPr>
        <w:spacing w:after="0" w:line="288" w:lineRule="auto"/>
        <w:rPr>
          <w:rFonts w:ascii="Arial" w:hAnsi="Arial" w:cs="Arial"/>
          <w:lang w:val="de-DE"/>
        </w:rPr>
      </w:pPr>
    </w:p>
    <w:p w14:paraId="38D3E70D" w14:textId="54C194C0" w:rsidR="00F50AC2" w:rsidRPr="00DC2A7C" w:rsidRDefault="00C30C07" w:rsidP="002F195F">
      <w:pPr>
        <w:pStyle w:val="StandardWeb"/>
        <w:spacing w:before="0" w:beforeAutospacing="0" w:after="0" w:line="288" w:lineRule="auto"/>
        <w:rPr>
          <w:rFonts w:ascii="Arial" w:eastAsiaTheme="minorHAnsi" w:hAnsi="Arial" w:cs="Arial"/>
          <w:b/>
          <w:sz w:val="18"/>
          <w:szCs w:val="22"/>
          <w:lang w:eastAsia="en-US"/>
        </w:rPr>
      </w:pPr>
      <w:r w:rsidRPr="00DC2A7C">
        <w:rPr>
          <w:rFonts w:ascii="Arial" w:eastAsiaTheme="minorHAnsi" w:hAnsi="Arial" w:cs="Arial"/>
          <w:b/>
          <w:sz w:val="18"/>
          <w:szCs w:val="22"/>
          <w:lang w:eastAsia="en-US"/>
        </w:rPr>
        <w:t>Über</w:t>
      </w:r>
      <w:r w:rsidR="004C5D3F" w:rsidRPr="00DC2A7C">
        <w:rPr>
          <w:rFonts w:ascii="Arial" w:eastAsiaTheme="minorHAnsi" w:hAnsi="Arial" w:cs="Arial"/>
          <w:b/>
          <w:sz w:val="18"/>
          <w:szCs w:val="22"/>
          <w:lang w:eastAsia="en-US"/>
        </w:rPr>
        <w:t xml:space="preserve"> </w:t>
      </w:r>
      <w:r w:rsidR="00BA2057" w:rsidRPr="00DC2A7C">
        <w:rPr>
          <w:rFonts w:ascii="Arial" w:eastAsiaTheme="minorHAnsi" w:hAnsi="Arial" w:cs="Arial"/>
          <w:b/>
          <w:sz w:val="18"/>
          <w:szCs w:val="22"/>
          <w:lang w:eastAsia="en-US"/>
        </w:rPr>
        <w:t>Electrify</w:t>
      </w:r>
      <w:r w:rsidR="004C5D3F" w:rsidRPr="00DC2A7C">
        <w:rPr>
          <w:rFonts w:ascii="Arial" w:eastAsiaTheme="minorHAnsi" w:hAnsi="Arial" w:cs="Arial"/>
          <w:b/>
          <w:sz w:val="18"/>
          <w:szCs w:val="22"/>
          <w:lang w:eastAsia="en-US"/>
        </w:rPr>
        <w:t xml:space="preserve"> </w:t>
      </w:r>
      <w:r w:rsidR="00BA2057" w:rsidRPr="00DC2A7C">
        <w:rPr>
          <w:rFonts w:ascii="Arial" w:eastAsiaTheme="minorHAnsi" w:hAnsi="Arial" w:cs="Arial"/>
          <w:b/>
          <w:sz w:val="18"/>
          <w:szCs w:val="22"/>
          <w:lang w:eastAsia="en-US"/>
        </w:rPr>
        <w:t>Europe</w:t>
      </w:r>
    </w:p>
    <w:p w14:paraId="4458FFE1" w14:textId="77777777" w:rsidR="00734A76" w:rsidRPr="00DC2A7C" w:rsidRDefault="00734A76" w:rsidP="00734A76">
      <w:pPr>
        <w:spacing w:after="0" w:line="288" w:lineRule="auto"/>
        <w:rPr>
          <w:rFonts w:ascii="Arial" w:hAnsi="Arial" w:cs="Arial"/>
          <w:sz w:val="18"/>
          <w:lang w:val="de-DE"/>
        </w:rPr>
      </w:pPr>
      <w:r w:rsidRPr="00DC2A7C">
        <w:rPr>
          <w:rFonts w:ascii="Arial" w:hAnsi="Arial" w:cs="Arial"/>
          <w:sz w:val="18"/>
          <w:lang w:val="de-DE"/>
        </w:rPr>
        <w:t>Electrify Europe ist eine Weiterentwicklung der bekannten globalen Energieveranstaltungen POWER-GEN und DistribuTECH. Das neue Konzept des Veranstalters PennWell Corporation ist die erste Veranstaltung, die sich mit den Veränderungen in den Bereichen Energieerzeugung, -übertragung und -verteilung, Digitalisierung, Dekarbonisierung, Dezentralisierung und Elektrifizierung befasst. Ziel ist es, den Austausch zwischen etablierten und neuen Marktteilnehmern zu fördern, um zukunftsweisende Lösungen entlang der gesamten Wertschöpfungskette im europäischen Energiesektor zu entwickeln. Ergänzt wird die Fachtagung durch eine Ausstellung, die Einkäufern, Fachleuten und Entscheidungsträgern aus allen Disziplinen der Branche die Möglichkeit bietet, sich auszutauschen, Kontakte zu knüpfen und ihre Produkte zu präsentieren.</w:t>
      </w:r>
    </w:p>
    <w:p w14:paraId="255D279E" w14:textId="77777777" w:rsidR="00734A76" w:rsidRPr="00734A76" w:rsidRDefault="00734A76" w:rsidP="00734A76">
      <w:pPr>
        <w:spacing w:after="0" w:line="288" w:lineRule="auto"/>
        <w:rPr>
          <w:rFonts w:ascii="Arial" w:eastAsia="Times New Roman" w:hAnsi="Arial" w:cs="Arial"/>
          <w:bCs/>
          <w:sz w:val="18"/>
          <w:szCs w:val="15"/>
          <w:lang w:val="de-DE" w:eastAsia="de-DE"/>
        </w:rPr>
      </w:pPr>
    </w:p>
    <w:p w14:paraId="45AB806F" w14:textId="0A77A6FD" w:rsidR="00871F61" w:rsidRPr="004F2725" w:rsidRDefault="00871F61" w:rsidP="00DB6CB0">
      <w:pPr>
        <w:spacing w:after="0" w:line="288" w:lineRule="auto"/>
        <w:rPr>
          <w:rFonts w:ascii="Arial" w:hAnsi="Arial" w:cs="Arial"/>
          <w:lang w:val="de-DE"/>
        </w:rPr>
      </w:pPr>
      <w:r w:rsidRPr="004F2725">
        <w:rPr>
          <w:rFonts w:ascii="Arial" w:hAnsi="Arial" w:cs="Arial"/>
          <w:noProof/>
          <w:lang w:val="de-DE" w:eastAsia="de-DE"/>
        </w:rPr>
        <w:drawing>
          <wp:inline distT="0" distB="0" distL="0" distR="0" wp14:anchorId="2B4DEB76" wp14:editId="6CE61649">
            <wp:extent cx="1081090" cy="1440180"/>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_Peter_Traupmann_1.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089583" cy="1451493"/>
                    </a:xfrm>
                    <a:prstGeom prst="rect">
                      <a:avLst/>
                    </a:prstGeom>
                  </pic:spPr>
                </pic:pic>
              </a:graphicData>
            </a:graphic>
          </wp:inline>
        </w:drawing>
      </w:r>
    </w:p>
    <w:p w14:paraId="76EC1545" w14:textId="77777777" w:rsidR="00EC0A7A" w:rsidRPr="00EC0A7A" w:rsidRDefault="00871F61" w:rsidP="00316448">
      <w:pPr>
        <w:spacing w:after="0" w:line="288" w:lineRule="auto"/>
        <w:rPr>
          <w:rFonts w:ascii="Arial" w:hAnsi="Arial" w:cs="Arial"/>
          <w:b/>
          <w:color w:val="000000" w:themeColor="text1"/>
          <w:sz w:val="18"/>
          <w:szCs w:val="18"/>
          <w:lang w:val="de-DE"/>
        </w:rPr>
      </w:pPr>
      <w:r w:rsidRPr="00EC0A7A">
        <w:rPr>
          <w:rFonts w:ascii="Arial" w:hAnsi="Arial" w:cs="Arial"/>
          <w:b/>
          <w:color w:val="000000" w:themeColor="text1"/>
          <w:sz w:val="18"/>
          <w:szCs w:val="18"/>
          <w:lang w:val="de-DE"/>
        </w:rPr>
        <w:t>DI</w:t>
      </w:r>
      <w:r w:rsidR="004C5D3F" w:rsidRPr="00EC0A7A">
        <w:rPr>
          <w:rFonts w:ascii="Arial" w:hAnsi="Arial" w:cs="Arial"/>
          <w:b/>
          <w:color w:val="000000" w:themeColor="text1"/>
          <w:sz w:val="18"/>
          <w:szCs w:val="18"/>
          <w:lang w:val="de-DE"/>
        </w:rPr>
        <w:t xml:space="preserve"> </w:t>
      </w:r>
      <w:r w:rsidRPr="00EC0A7A">
        <w:rPr>
          <w:rFonts w:ascii="Arial" w:hAnsi="Arial" w:cs="Arial"/>
          <w:b/>
          <w:color w:val="000000" w:themeColor="text1"/>
          <w:sz w:val="18"/>
          <w:szCs w:val="18"/>
          <w:lang w:val="de-DE"/>
        </w:rPr>
        <w:t>Peter</w:t>
      </w:r>
      <w:r w:rsidR="004C5D3F" w:rsidRPr="00EC0A7A">
        <w:rPr>
          <w:rFonts w:ascii="Arial" w:hAnsi="Arial" w:cs="Arial"/>
          <w:b/>
          <w:color w:val="000000" w:themeColor="text1"/>
          <w:sz w:val="18"/>
          <w:szCs w:val="18"/>
          <w:lang w:val="de-DE"/>
        </w:rPr>
        <w:t xml:space="preserve"> </w:t>
      </w:r>
      <w:r w:rsidRPr="00EC0A7A">
        <w:rPr>
          <w:rFonts w:ascii="Arial" w:hAnsi="Arial" w:cs="Arial"/>
          <w:b/>
          <w:color w:val="000000" w:themeColor="text1"/>
          <w:sz w:val="18"/>
          <w:szCs w:val="18"/>
          <w:lang w:val="de-DE"/>
        </w:rPr>
        <w:t>Traupmann,</w:t>
      </w:r>
      <w:r w:rsidR="004C5D3F" w:rsidRPr="00EC0A7A">
        <w:rPr>
          <w:rFonts w:ascii="Arial" w:hAnsi="Arial" w:cs="Arial"/>
          <w:b/>
          <w:color w:val="000000" w:themeColor="text1"/>
          <w:sz w:val="18"/>
          <w:szCs w:val="18"/>
          <w:lang w:val="de-DE"/>
        </w:rPr>
        <w:t xml:space="preserve"> </w:t>
      </w:r>
      <w:r w:rsidRPr="00EC0A7A">
        <w:rPr>
          <w:rFonts w:ascii="Arial" w:hAnsi="Arial" w:cs="Arial"/>
          <w:b/>
          <w:color w:val="000000" w:themeColor="text1"/>
          <w:sz w:val="18"/>
          <w:szCs w:val="18"/>
          <w:lang w:val="de-DE"/>
        </w:rPr>
        <w:t>Geschäftsführer</w:t>
      </w:r>
      <w:r w:rsidR="004C5D3F" w:rsidRPr="00EC0A7A">
        <w:rPr>
          <w:rFonts w:ascii="Arial" w:hAnsi="Arial" w:cs="Arial"/>
          <w:b/>
          <w:color w:val="000000" w:themeColor="text1"/>
          <w:sz w:val="18"/>
          <w:szCs w:val="18"/>
          <w:lang w:val="de-DE"/>
        </w:rPr>
        <w:t xml:space="preserve"> </w:t>
      </w:r>
      <w:r w:rsidRPr="00EC0A7A">
        <w:rPr>
          <w:rFonts w:ascii="Arial" w:hAnsi="Arial" w:cs="Arial"/>
          <w:b/>
          <w:color w:val="000000" w:themeColor="text1"/>
          <w:sz w:val="18"/>
          <w:szCs w:val="18"/>
          <w:lang w:val="de-DE"/>
        </w:rPr>
        <w:t>der</w:t>
      </w:r>
      <w:r w:rsidR="004C5D3F" w:rsidRPr="00EC0A7A">
        <w:rPr>
          <w:rFonts w:ascii="Arial" w:hAnsi="Arial" w:cs="Arial"/>
          <w:b/>
          <w:color w:val="000000" w:themeColor="text1"/>
          <w:sz w:val="18"/>
          <w:szCs w:val="18"/>
          <w:lang w:val="de-DE"/>
        </w:rPr>
        <w:t xml:space="preserve"> </w:t>
      </w:r>
      <w:r w:rsidRPr="00EC0A7A">
        <w:rPr>
          <w:rFonts w:ascii="Arial" w:hAnsi="Arial" w:cs="Arial"/>
          <w:b/>
          <w:color w:val="000000" w:themeColor="text1"/>
          <w:sz w:val="18"/>
          <w:szCs w:val="18"/>
          <w:lang w:val="de-DE"/>
        </w:rPr>
        <w:t>Österreichischen</w:t>
      </w:r>
      <w:r w:rsidR="004C5D3F" w:rsidRPr="00EC0A7A">
        <w:rPr>
          <w:rFonts w:ascii="Arial" w:hAnsi="Arial" w:cs="Arial"/>
          <w:b/>
          <w:color w:val="000000" w:themeColor="text1"/>
          <w:sz w:val="18"/>
          <w:szCs w:val="18"/>
          <w:lang w:val="de-DE"/>
        </w:rPr>
        <w:t xml:space="preserve"> </w:t>
      </w:r>
      <w:r w:rsidRPr="00EC0A7A">
        <w:rPr>
          <w:rFonts w:ascii="Arial" w:hAnsi="Arial" w:cs="Arial"/>
          <w:b/>
          <w:color w:val="000000" w:themeColor="text1"/>
          <w:sz w:val="18"/>
          <w:szCs w:val="18"/>
          <w:lang w:val="de-DE"/>
        </w:rPr>
        <w:t>Energieagentur</w:t>
      </w:r>
    </w:p>
    <w:p w14:paraId="444EFFE0" w14:textId="77777777" w:rsidR="00EC0A7A" w:rsidRPr="007E230F" w:rsidRDefault="00EC0A7A" w:rsidP="00316448">
      <w:pPr>
        <w:spacing w:after="0" w:line="288" w:lineRule="auto"/>
        <w:rPr>
          <w:rFonts w:ascii="Arial" w:hAnsi="Arial" w:cs="Arial"/>
          <w:b/>
          <w:sz w:val="18"/>
          <w:szCs w:val="18"/>
          <w:lang w:val="en-US"/>
        </w:rPr>
      </w:pPr>
      <w:r>
        <w:rPr>
          <w:rFonts w:ascii="Arial" w:hAnsi="Arial" w:cs="Arial"/>
          <w:noProof/>
          <w:color w:val="000000" w:themeColor="text1"/>
          <w:lang w:val="de-DE" w:eastAsia="de-DE"/>
        </w:rPr>
        <w:drawing>
          <wp:inline distT="0" distB="0" distL="0" distR="0" wp14:anchorId="60F95D23" wp14:editId="0746E325">
            <wp:extent cx="1199322" cy="1253065"/>
            <wp:effectExtent l="0" t="0" r="0"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E Nigel Blackaby.JPG"/>
                    <pic:cNvPicPr/>
                  </pic:nvPicPr>
                  <pic:blipFill>
                    <a:blip r:embed="rId12" cstate="print">
                      <a:extLst>
                        <a:ext uri="{28A0092B-C50C-407E-A947-70E740481C1C}">
                          <a14:useLocalDpi xmlns:a14="http://schemas.microsoft.com/office/drawing/2010/main" val="0"/>
                        </a:ext>
                      </a:extLst>
                    </a:blip>
                    <a:stretch>
                      <a:fillRect/>
                    </a:stretch>
                  </pic:blipFill>
                  <pic:spPr>
                    <a:xfrm flipH="1">
                      <a:off x="0" y="0"/>
                      <a:ext cx="1214465" cy="1268886"/>
                    </a:xfrm>
                    <a:prstGeom prst="rect">
                      <a:avLst/>
                    </a:prstGeom>
                  </pic:spPr>
                </pic:pic>
              </a:graphicData>
            </a:graphic>
          </wp:inline>
        </w:drawing>
      </w:r>
      <w:r w:rsidR="00316448" w:rsidRPr="007E230F">
        <w:rPr>
          <w:rFonts w:ascii="Arial" w:hAnsi="Arial" w:cs="Arial"/>
          <w:color w:val="000000" w:themeColor="text1"/>
          <w:lang w:val="en-US"/>
        </w:rPr>
        <w:br/>
      </w:r>
      <w:r w:rsidRPr="007E230F">
        <w:rPr>
          <w:rFonts w:ascii="Arial" w:hAnsi="Arial" w:cs="Arial"/>
          <w:b/>
          <w:sz w:val="18"/>
          <w:szCs w:val="18"/>
          <w:lang w:val="en-US"/>
        </w:rPr>
        <w:t>Nigel Blackaby, Electrify Europe Conference Director</w:t>
      </w:r>
    </w:p>
    <w:p w14:paraId="563B34E8" w14:textId="2174720D" w:rsidR="00DC2A7C" w:rsidRDefault="00CA11CD" w:rsidP="007E230F">
      <w:pPr>
        <w:spacing w:after="240" w:line="288" w:lineRule="auto"/>
        <w:rPr>
          <w:rFonts w:ascii="Arial" w:hAnsi="Arial" w:cs="Arial"/>
          <w:b/>
          <w:szCs w:val="24"/>
          <w:lang w:val="en-US"/>
        </w:rPr>
      </w:pPr>
      <w:r w:rsidRPr="007E230F">
        <w:rPr>
          <w:rFonts w:ascii="Arial" w:hAnsi="Arial" w:cs="Arial"/>
          <w:b/>
          <w:szCs w:val="24"/>
          <w:lang w:val="en-US"/>
        </w:rPr>
        <w:lastRenderedPageBreak/>
        <w:t>Marketing</w:t>
      </w:r>
      <w:r w:rsidR="004C5D3F" w:rsidRPr="007E230F">
        <w:rPr>
          <w:rFonts w:ascii="Arial" w:hAnsi="Arial" w:cs="Arial"/>
          <w:b/>
          <w:szCs w:val="24"/>
          <w:lang w:val="en-US"/>
        </w:rPr>
        <w:t xml:space="preserve"> </w:t>
      </w:r>
      <w:r w:rsidRPr="007E230F">
        <w:rPr>
          <w:rFonts w:ascii="Arial" w:hAnsi="Arial" w:cs="Arial"/>
          <w:b/>
          <w:szCs w:val="24"/>
          <w:lang w:val="en-US"/>
        </w:rPr>
        <w:t>&amp;</w:t>
      </w:r>
      <w:r w:rsidR="004C5D3F" w:rsidRPr="007E230F">
        <w:rPr>
          <w:rFonts w:ascii="Arial" w:hAnsi="Arial" w:cs="Arial"/>
          <w:b/>
          <w:szCs w:val="24"/>
          <w:lang w:val="en-US"/>
        </w:rPr>
        <w:t xml:space="preserve"> </w:t>
      </w:r>
      <w:r w:rsidRPr="007E230F">
        <w:rPr>
          <w:rFonts w:ascii="Arial" w:hAnsi="Arial" w:cs="Arial"/>
          <w:b/>
          <w:szCs w:val="24"/>
          <w:lang w:val="en-US"/>
        </w:rPr>
        <w:t>Public</w:t>
      </w:r>
      <w:r w:rsidR="004C5D3F" w:rsidRPr="007E230F">
        <w:rPr>
          <w:rFonts w:ascii="Arial" w:hAnsi="Arial" w:cs="Arial"/>
          <w:b/>
          <w:szCs w:val="24"/>
          <w:lang w:val="en-US"/>
        </w:rPr>
        <w:t xml:space="preserve"> </w:t>
      </w:r>
      <w:r w:rsidRPr="007E230F">
        <w:rPr>
          <w:rFonts w:ascii="Arial" w:hAnsi="Arial" w:cs="Arial"/>
          <w:b/>
          <w:szCs w:val="24"/>
          <w:lang w:val="en-US"/>
        </w:rPr>
        <w:t>Relations</w:t>
      </w:r>
      <w:r w:rsidR="004C5D3F" w:rsidRPr="007E230F">
        <w:rPr>
          <w:rFonts w:ascii="Arial" w:hAnsi="Arial" w:cs="Arial"/>
          <w:b/>
          <w:szCs w:val="24"/>
          <w:lang w:val="en-US"/>
        </w:rPr>
        <w:t xml:space="preserve"> </w:t>
      </w:r>
      <w:r w:rsidRPr="007E230F">
        <w:rPr>
          <w:rFonts w:ascii="Arial" w:hAnsi="Arial" w:cs="Arial"/>
          <w:b/>
          <w:szCs w:val="24"/>
          <w:lang w:val="en-US"/>
        </w:rPr>
        <w:t>PennWell:</w:t>
      </w:r>
    </w:p>
    <w:p w14:paraId="6B65ECC9" w14:textId="2A0DBC45" w:rsidR="00DC2A7C" w:rsidRPr="007E230F" w:rsidRDefault="00CA11CD" w:rsidP="00316448">
      <w:pPr>
        <w:spacing w:after="0" w:line="288" w:lineRule="auto"/>
        <w:rPr>
          <w:rStyle w:val="Hyperlink"/>
          <w:rFonts w:ascii="Arial" w:hAnsi="Arial" w:cs="Arial"/>
          <w:szCs w:val="24"/>
          <w:lang w:val="en-US"/>
        </w:rPr>
      </w:pPr>
      <w:r w:rsidRPr="007E230F">
        <w:rPr>
          <w:rFonts w:ascii="Arial" w:hAnsi="Arial" w:cs="Arial"/>
          <w:szCs w:val="24"/>
          <w:lang w:val="en-US"/>
        </w:rPr>
        <w:t>Crispin</w:t>
      </w:r>
      <w:r w:rsidR="004C5D3F" w:rsidRPr="007E230F">
        <w:rPr>
          <w:rFonts w:ascii="Arial" w:hAnsi="Arial" w:cs="Arial"/>
          <w:szCs w:val="24"/>
          <w:lang w:val="en-US"/>
        </w:rPr>
        <w:t xml:space="preserve"> </w:t>
      </w:r>
      <w:r w:rsidRPr="007E230F">
        <w:rPr>
          <w:rFonts w:ascii="Arial" w:hAnsi="Arial" w:cs="Arial"/>
          <w:szCs w:val="24"/>
          <w:lang w:val="en-US"/>
        </w:rPr>
        <w:t>Coulson</w:t>
      </w:r>
      <w:r w:rsidR="004C5D3F" w:rsidRPr="007E230F">
        <w:rPr>
          <w:rFonts w:ascii="Arial" w:hAnsi="Arial" w:cs="Arial"/>
          <w:szCs w:val="24"/>
          <w:lang w:val="en-US"/>
        </w:rPr>
        <w:t xml:space="preserve"> </w:t>
      </w:r>
      <w:r w:rsidRPr="007E230F">
        <w:rPr>
          <w:rFonts w:ascii="Arial" w:hAnsi="Arial" w:cs="Arial"/>
          <w:szCs w:val="24"/>
          <w:lang w:val="en-US"/>
        </w:rPr>
        <w:br/>
        <w:t>E-Mail:</w:t>
      </w:r>
      <w:r w:rsidR="004C5D3F" w:rsidRPr="007E230F">
        <w:rPr>
          <w:rFonts w:ascii="Arial" w:hAnsi="Arial" w:cs="Arial"/>
          <w:szCs w:val="24"/>
          <w:lang w:val="en-US"/>
        </w:rPr>
        <w:t xml:space="preserve"> </w:t>
      </w:r>
      <w:hyperlink r:id="rId13" w:history="1">
        <w:r w:rsidR="00DC2A7C" w:rsidRPr="00DA607D">
          <w:rPr>
            <w:rStyle w:val="Hyperlink"/>
            <w:rFonts w:ascii="Arial" w:hAnsi="Arial" w:cs="Arial"/>
            <w:szCs w:val="24"/>
            <w:lang w:val="en-US"/>
          </w:rPr>
          <w:t>crispinc@pennwell.com</w:t>
        </w:r>
      </w:hyperlink>
      <w:r w:rsidR="00DC2A7C" w:rsidRPr="007E230F">
        <w:rPr>
          <w:rStyle w:val="Hyperlink"/>
          <w:rFonts w:ascii="Arial" w:hAnsi="Arial" w:cs="Arial"/>
          <w:szCs w:val="24"/>
          <w:lang w:val="en-US"/>
        </w:rPr>
        <w:br/>
      </w:r>
      <w:hyperlink r:id="rId14" w:history="1">
        <w:r w:rsidR="00DC2A7C" w:rsidRPr="00DA607D">
          <w:rPr>
            <w:rStyle w:val="Hyperlink"/>
            <w:rFonts w:ascii="Arial" w:hAnsi="Arial" w:cs="Arial"/>
            <w:szCs w:val="24"/>
            <w:lang w:val="en-US"/>
          </w:rPr>
          <w:t>www.pennwell.com</w:t>
        </w:r>
      </w:hyperlink>
    </w:p>
    <w:p w14:paraId="1276533B" w14:textId="4B79B9B1" w:rsidR="00CA11CD" w:rsidRPr="007E230F" w:rsidRDefault="00CA11CD" w:rsidP="007E230F">
      <w:pPr>
        <w:spacing w:before="480" w:line="288" w:lineRule="auto"/>
        <w:rPr>
          <w:rFonts w:ascii="Arial" w:hAnsi="Arial" w:cs="Arial"/>
          <w:color w:val="000000" w:themeColor="text1"/>
          <w:lang w:val="de-DE"/>
        </w:rPr>
      </w:pPr>
      <w:r w:rsidRPr="007E230F">
        <w:rPr>
          <w:rFonts w:ascii="Arial" w:hAnsi="Arial" w:cs="Arial"/>
          <w:b/>
          <w:szCs w:val="24"/>
          <w:lang w:val="de-DE"/>
        </w:rPr>
        <w:t>Presseansprechpartner</w:t>
      </w:r>
      <w:r w:rsidR="004C5D3F" w:rsidRPr="007E230F">
        <w:rPr>
          <w:rFonts w:ascii="Arial" w:hAnsi="Arial" w:cs="Arial"/>
          <w:b/>
          <w:szCs w:val="24"/>
          <w:lang w:val="de-DE"/>
        </w:rPr>
        <w:t xml:space="preserve"> </w:t>
      </w:r>
      <w:r w:rsidRPr="007E230F">
        <w:rPr>
          <w:rFonts w:ascii="Arial" w:hAnsi="Arial" w:cs="Arial"/>
          <w:b/>
          <w:szCs w:val="24"/>
          <w:lang w:val="de-DE"/>
        </w:rPr>
        <w:t>D/A/CH:</w:t>
      </w:r>
    </w:p>
    <w:p w14:paraId="6063A9F7" w14:textId="77777777" w:rsidR="00CA11CD" w:rsidRPr="007E230F" w:rsidRDefault="00CA11CD" w:rsidP="002F195F">
      <w:pPr>
        <w:outlineLvl w:val="0"/>
        <w:rPr>
          <w:rFonts w:ascii="Arial" w:hAnsi="Arial" w:cs="Arial"/>
          <w:szCs w:val="24"/>
          <w:lang w:val="de-DE"/>
        </w:rPr>
        <w:sectPr w:rsidR="00CA11CD" w:rsidRPr="007E230F" w:rsidSect="00DB6CB0">
          <w:headerReference w:type="default" r:id="rId15"/>
          <w:footerReference w:type="default" r:id="rId16"/>
          <w:type w:val="continuous"/>
          <w:pgSz w:w="11900" w:h="16840"/>
          <w:pgMar w:top="3515" w:right="1417" w:bottom="1000" w:left="1417" w:header="708" w:footer="708" w:gutter="0"/>
          <w:cols w:space="708"/>
          <w:docGrid w:linePitch="360"/>
        </w:sectPr>
      </w:pPr>
    </w:p>
    <w:p w14:paraId="45A8314E" w14:textId="63CEF577" w:rsidR="00C51D16" w:rsidRPr="004F2725" w:rsidRDefault="00C51D16" w:rsidP="002F195F">
      <w:pPr>
        <w:outlineLvl w:val="0"/>
        <w:rPr>
          <w:rStyle w:val="Hyperlink"/>
          <w:rFonts w:ascii="Arial" w:hAnsi="Arial" w:cs="Arial"/>
          <w:szCs w:val="24"/>
          <w:lang w:val="de-DE"/>
        </w:rPr>
      </w:pPr>
      <w:r w:rsidRPr="004F2725">
        <w:rPr>
          <w:rStyle w:val="Hyperlink"/>
          <w:rFonts w:ascii="Arial" w:hAnsi="Arial" w:cs="Arial"/>
          <w:color w:val="auto"/>
          <w:szCs w:val="24"/>
          <w:u w:val="none"/>
          <w:lang w:val="de-DE"/>
        </w:rPr>
        <w:t>Press’n’Relations</w:t>
      </w:r>
      <w:r w:rsidR="004C5D3F" w:rsidRPr="004F2725">
        <w:rPr>
          <w:rStyle w:val="Hyperlink"/>
          <w:rFonts w:ascii="Arial" w:hAnsi="Arial" w:cs="Arial"/>
          <w:color w:val="auto"/>
          <w:szCs w:val="24"/>
          <w:u w:val="none"/>
          <w:lang w:val="de-DE"/>
        </w:rPr>
        <w:t xml:space="preserve"> </w:t>
      </w:r>
      <w:r w:rsidRPr="004F2725">
        <w:rPr>
          <w:rStyle w:val="Hyperlink"/>
          <w:rFonts w:ascii="Arial" w:hAnsi="Arial" w:cs="Arial"/>
          <w:color w:val="auto"/>
          <w:szCs w:val="24"/>
          <w:u w:val="none"/>
          <w:lang w:val="de-DE"/>
        </w:rPr>
        <w:t>Austria,</w:t>
      </w:r>
      <w:r w:rsidR="004C5D3F" w:rsidRPr="004F2725">
        <w:rPr>
          <w:rStyle w:val="Hyperlink"/>
          <w:rFonts w:ascii="Arial" w:hAnsi="Arial" w:cs="Arial"/>
          <w:color w:val="auto"/>
          <w:szCs w:val="24"/>
          <w:u w:val="none"/>
          <w:lang w:val="de-DE"/>
        </w:rPr>
        <w:t xml:space="preserve"> </w:t>
      </w:r>
      <w:r w:rsidRPr="004F2725">
        <w:rPr>
          <w:rStyle w:val="Hyperlink"/>
          <w:rFonts w:ascii="Arial" w:hAnsi="Arial" w:cs="Arial"/>
          <w:color w:val="auto"/>
          <w:szCs w:val="24"/>
          <w:u w:val="none"/>
          <w:lang w:val="de-DE"/>
        </w:rPr>
        <w:t>Wien</w:t>
      </w:r>
      <w:r w:rsidRPr="004F2725">
        <w:rPr>
          <w:rStyle w:val="Hyperlink"/>
          <w:rFonts w:ascii="Arial" w:hAnsi="Arial" w:cs="Arial"/>
          <w:color w:val="auto"/>
          <w:szCs w:val="24"/>
          <w:u w:val="none"/>
          <w:lang w:val="de-DE"/>
        </w:rPr>
        <w:br/>
        <w:t>Georg</w:t>
      </w:r>
      <w:r w:rsidR="004C5D3F" w:rsidRPr="004F2725">
        <w:rPr>
          <w:rStyle w:val="Hyperlink"/>
          <w:rFonts w:ascii="Arial" w:hAnsi="Arial" w:cs="Arial"/>
          <w:color w:val="auto"/>
          <w:szCs w:val="24"/>
          <w:u w:val="none"/>
          <w:lang w:val="de-DE"/>
        </w:rPr>
        <w:t xml:space="preserve"> </w:t>
      </w:r>
      <w:r w:rsidRPr="004F2725">
        <w:rPr>
          <w:rStyle w:val="Hyperlink"/>
          <w:rFonts w:ascii="Arial" w:hAnsi="Arial" w:cs="Arial"/>
          <w:color w:val="auto"/>
          <w:szCs w:val="24"/>
          <w:u w:val="none"/>
          <w:lang w:val="de-DE"/>
        </w:rPr>
        <w:t>Dutzi</w:t>
      </w:r>
      <w:r w:rsidRPr="004F2725">
        <w:rPr>
          <w:rStyle w:val="Hyperlink"/>
          <w:rFonts w:ascii="Arial" w:hAnsi="Arial" w:cs="Arial"/>
          <w:color w:val="auto"/>
          <w:szCs w:val="24"/>
          <w:u w:val="none"/>
          <w:lang w:val="de-DE"/>
        </w:rPr>
        <w:br/>
      </w:r>
      <w:r w:rsidRPr="004F2725">
        <w:rPr>
          <w:rFonts w:ascii="Arial" w:hAnsi="Arial" w:cs="Arial"/>
          <w:szCs w:val="24"/>
          <w:lang w:val="de-DE"/>
        </w:rPr>
        <w:t>Tel.:</w:t>
      </w:r>
      <w:r w:rsidR="004C5D3F" w:rsidRPr="004F2725">
        <w:rPr>
          <w:rFonts w:ascii="Arial" w:hAnsi="Arial" w:cs="Arial"/>
          <w:szCs w:val="24"/>
          <w:lang w:val="de-DE"/>
        </w:rPr>
        <w:t xml:space="preserve"> </w:t>
      </w:r>
      <w:r w:rsidRPr="004F2725">
        <w:rPr>
          <w:rFonts w:ascii="Arial" w:hAnsi="Arial" w:cs="Arial"/>
          <w:szCs w:val="24"/>
          <w:lang w:val="de-DE"/>
        </w:rPr>
        <w:t>+43</w:t>
      </w:r>
      <w:r w:rsidR="004C5D3F" w:rsidRPr="004F2725">
        <w:rPr>
          <w:rFonts w:ascii="Arial" w:hAnsi="Arial" w:cs="Arial"/>
          <w:szCs w:val="24"/>
          <w:lang w:val="de-DE"/>
        </w:rPr>
        <w:t xml:space="preserve"> </w:t>
      </w:r>
      <w:r w:rsidRPr="004F2725">
        <w:rPr>
          <w:rFonts w:ascii="Arial" w:hAnsi="Arial" w:cs="Arial"/>
          <w:szCs w:val="24"/>
          <w:lang w:val="de-DE"/>
        </w:rPr>
        <w:t>(0)1</w:t>
      </w:r>
      <w:r w:rsidR="004C5D3F" w:rsidRPr="004F2725">
        <w:rPr>
          <w:rFonts w:ascii="Arial" w:hAnsi="Arial" w:cs="Arial"/>
          <w:szCs w:val="24"/>
          <w:lang w:val="de-DE"/>
        </w:rPr>
        <w:t xml:space="preserve"> </w:t>
      </w:r>
      <w:r w:rsidRPr="004F2725">
        <w:rPr>
          <w:rFonts w:ascii="Arial" w:hAnsi="Arial" w:cs="Arial"/>
          <w:szCs w:val="24"/>
          <w:lang w:val="de-DE"/>
        </w:rPr>
        <w:t>9076148-10</w:t>
      </w:r>
      <w:r w:rsidRPr="004F2725">
        <w:rPr>
          <w:rFonts w:ascii="Arial" w:hAnsi="Arial" w:cs="Arial"/>
          <w:szCs w:val="24"/>
          <w:lang w:val="de-DE"/>
        </w:rPr>
        <w:br/>
      </w:r>
      <w:hyperlink r:id="rId17" w:history="1">
        <w:r w:rsidRPr="004F2725">
          <w:rPr>
            <w:rStyle w:val="Hyperlink"/>
            <w:rFonts w:ascii="Arial" w:hAnsi="Arial" w:cs="Arial"/>
            <w:szCs w:val="24"/>
            <w:lang w:val="de-DE"/>
          </w:rPr>
          <w:t>gd@press-n-relations.at</w:t>
        </w:r>
      </w:hyperlink>
    </w:p>
    <w:p w14:paraId="51A94B90" w14:textId="322F5BF1" w:rsidR="00C51D16" w:rsidRPr="004F2725" w:rsidRDefault="00DC0FB6" w:rsidP="00C51D16">
      <w:pPr>
        <w:outlineLvl w:val="0"/>
        <w:rPr>
          <w:rFonts w:ascii="Arial" w:hAnsi="Arial" w:cs="Arial"/>
          <w:i/>
          <w:szCs w:val="24"/>
          <w:lang w:val="de-DE"/>
        </w:rPr>
      </w:pPr>
      <w:r w:rsidRPr="004F2725">
        <w:rPr>
          <w:rStyle w:val="Hyperlink"/>
          <w:rFonts w:ascii="Arial" w:hAnsi="Arial" w:cs="Arial"/>
          <w:color w:val="auto"/>
          <w:szCs w:val="24"/>
          <w:u w:val="none"/>
          <w:lang w:val="de-DE"/>
        </w:rPr>
        <w:br w:type="column"/>
      </w:r>
      <w:r w:rsidR="00C51D16" w:rsidRPr="004F2725">
        <w:rPr>
          <w:rFonts w:ascii="Arial" w:hAnsi="Arial" w:cs="Arial"/>
          <w:szCs w:val="24"/>
          <w:lang w:val="de-DE"/>
        </w:rPr>
        <w:t>Press’n’Relations</w:t>
      </w:r>
      <w:r w:rsidR="004C5D3F" w:rsidRPr="004F2725">
        <w:rPr>
          <w:rFonts w:ascii="Arial" w:hAnsi="Arial" w:cs="Arial"/>
          <w:szCs w:val="24"/>
          <w:lang w:val="de-DE"/>
        </w:rPr>
        <w:t xml:space="preserve"> </w:t>
      </w:r>
      <w:r w:rsidR="00C51D16" w:rsidRPr="004F2725">
        <w:rPr>
          <w:rFonts w:ascii="Arial" w:hAnsi="Arial" w:cs="Arial"/>
          <w:szCs w:val="24"/>
          <w:lang w:val="de-DE"/>
        </w:rPr>
        <w:t>II,</w:t>
      </w:r>
      <w:r w:rsidR="004C5D3F" w:rsidRPr="004F2725">
        <w:rPr>
          <w:rFonts w:ascii="Arial" w:hAnsi="Arial" w:cs="Arial"/>
          <w:szCs w:val="24"/>
          <w:lang w:val="de-DE"/>
        </w:rPr>
        <w:t xml:space="preserve"> </w:t>
      </w:r>
      <w:r w:rsidR="00C51D16" w:rsidRPr="004F2725">
        <w:rPr>
          <w:rFonts w:ascii="Arial" w:hAnsi="Arial" w:cs="Arial"/>
          <w:szCs w:val="24"/>
          <w:lang w:val="de-DE"/>
        </w:rPr>
        <w:t>München</w:t>
      </w:r>
      <w:r w:rsidR="00C51D16" w:rsidRPr="004F2725">
        <w:rPr>
          <w:rFonts w:ascii="Arial" w:hAnsi="Arial" w:cs="Arial"/>
          <w:szCs w:val="24"/>
          <w:lang w:val="de-DE"/>
        </w:rPr>
        <w:br/>
        <w:t>Ralf</w:t>
      </w:r>
      <w:r w:rsidR="004C5D3F" w:rsidRPr="004F2725">
        <w:rPr>
          <w:rFonts w:ascii="Arial" w:hAnsi="Arial" w:cs="Arial"/>
          <w:szCs w:val="24"/>
          <w:lang w:val="de-DE"/>
        </w:rPr>
        <w:t xml:space="preserve"> </w:t>
      </w:r>
      <w:r w:rsidR="00C51D16" w:rsidRPr="004F2725">
        <w:rPr>
          <w:rFonts w:ascii="Arial" w:hAnsi="Arial" w:cs="Arial"/>
          <w:szCs w:val="24"/>
          <w:lang w:val="de-DE"/>
        </w:rPr>
        <w:t>Dunker</w:t>
      </w:r>
      <w:r w:rsidR="00C51D16" w:rsidRPr="004F2725">
        <w:rPr>
          <w:rFonts w:ascii="Arial" w:hAnsi="Arial" w:cs="Arial"/>
          <w:szCs w:val="24"/>
          <w:lang w:val="de-DE"/>
        </w:rPr>
        <w:br/>
        <w:t>Tel.:</w:t>
      </w:r>
      <w:r w:rsidR="004C5D3F" w:rsidRPr="004F2725">
        <w:rPr>
          <w:rFonts w:ascii="Arial" w:hAnsi="Arial" w:cs="Arial"/>
          <w:szCs w:val="24"/>
          <w:lang w:val="de-DE"/>
        </w:rPr>
        <w:t xml:space="preserve"> </w:t>
      </w:r>
      <w:r w:rsidR="00C51D16" w:rsidRPr="004F2725">
        <w:rPr>
          <w:rFonts w:ascii="Arial" w:hAnsi="Arial" w:cs="Arial"/>
          <w:szCs w:val="24"/>
          <w:lang w:val="de-DE"/>
        </w:rPr>
        <w:t>+49</w:t>
      </w:r>
      <w:r w:rsidR="004C5D3F" w:rsidRPr="004F2725">
        <w:rPr>
          <w:rFonts w:ascii="Arial" w:hAnsi="Arial" w:cs="Arial"/>
          <w:szCs w:val="24"/>
          <w:lang w:val="de-DE"/>
        </w:rPr>
        <w:t xml:space="preserve"> </w:t>
      </w:r>
      <w:r w:rsidR="00C51D16" w:rsidRPr="004F2725">
        <w:rPr>
          <w:rFonts w:ascii="Arial" w:hAnsi="Arial" w:cs="Arial"/>
          <w:szCs w:val="24"/>
          <w:lang w:val="de-DE"/>
        </w:rPr>
        <w:t>(0)</w:t>
      </w:r>
      <w:r w:rsidR="004C5D3F" w:rsidRPr="004F2725">
        <w:rPr>
          <w:rFonts w:ascii="Arial" w:hAnsi="Arial" w:cs="Arial"/>
          <w:szCs w:val="24"/>
          <w:lang w:val="de-DE"/>
        </w:rPr>
        <w:t xml:space="preserve"> </w:t>
      </w:r>
      <w:r w:rsidR="00C51D16" w:rsidRPr="004F2725">
        <w:rPr>
          <w:rFonts w:ascii="Arial" w:hAnsi="Arial" w:cs="Arial"/>
          <w:szCs w:val="24"/>
          <w:lang w:val="de-DE"/>
        </w:rPr>
        <w:t>89</w:t>
      </w:r>
      <w:r w:rsidR="004C5D3F" w:rsidRPr="004F2725">
        <w:rPr>
          <w:rFonts w:ascii="Arial" w:hAnsi="Arial" w:cs="Arial"/>
          <w:szCs w:val="24"/>
          <w:lang w:val="de-DE"/>
        </w:rPr>
        <w:t xml:space="preserve"> </w:t>
      </w:r>
      <w:r w:rsidR="00C51D16" w:rsidRPr="004F2725">
        <w:rPr>
          <w:rFonts w:ascii="Arial" w:hAnsi="Arial" w:cs="Arial"/>
          <w:szCs w:val="24"/>
          <w:lang w:val="de-DE"/>
        </w:rPr>
        <w:t>5404722-11</w:t>
      </w:r>
      <w:r w:rsidR="00C51D16" w:rsidRPr="004F2725">
        <w:rPr>
          <w:rFonts w:ascii="Arial" w:hAnsi="Arial" w:cs="Arial"/>
          <w:szCs w:val="24"/>
          <w:lang w:val="de-DE"/>
        </w:rPr>
        <w:br/>
        <w:t>E-Mail:</w:t>
      </w:r>
      <w:r w:rsidR="004C5D3F" w:rsidRPr="004F2725">
        <w:rPr>
          <w:rFonts w:ascii="Arial" w:hAnsi="Arial" w:cs="Arial"/>
          <w:szCs w:val="24"/>
          <w:lang w:val="de-DE"/>
        </w:rPr>
        <w:t xml:space="preserve"> </w:t>
      </w:r>
      <w:hyperlink r:id="rId18" w:history="1">
        <w:r w:rsidR="00C51D16" w:rsidRPr="004F2725">
          <w:rPr>
            <w:rStyle w:val="Hyperlink"/>
            <w:rFonts w:ascii="Arial" w:hAnsi="Arial" w:cs="Arial"/>
            <w:szCs w:val="24"/>
            <w:lang w:val="de-DE"/>
          </w:rPr>
          <w:t>du@press-n-relations.de</w:t>
        </w:r>
      </w:hyperlink>
    </w:p>
    <w:p w14:paraId="1FA50144" w14:textId="4F066084" w:rsidR="00DC0FB6" w:rsidRPr="004F2725" w:rsidRDefault="00C51D16" w:rsidP="00C51D16">
      <w:pPr>
        <w:outlineLvl w:val="0"/>
        <w:rPr>
          <w:rFonts w:ascii="Arial" w:hAnsi="Arial" w:cs="Arial"/>
          <w:szCs w:val="24"/>
          <w:lang w:val="de-DE"/>
        </w:rPr>
      </w:pPr>
      <w:r w:rsidRPr="004F2725">
        <w:rPr>
          <w:rFonts w:ascii="Arial" w:hAnsi="Arial" w:cs="Arial"/>
          <w:szCs w:val="24"/>
          <w:lang w:val="de-DE"/>
        </w:rPr>
        <w:t>Press'n'Relations,</w:t>
      </w:r>
      <w:r w:rsidR="004C5D3F" w:rsidRPr="004F2725">
        <w:rPr>
          <w:rFonts w:ascii="Arial" w:hAnsi="Arial" w:cs="Arial"/>
          <w:szCs w:val="24"/>
          <w:lang w:val="de-DE"/>
        </w:rPr>
        <w:t xml:space="preserve"> </w:t>
      </w:r>
      <w:r w:rsidRPr="004F2725">
        <w:rPr>
          <w:rFonts w:ascii="Arial" w:hAnsi="Arial" w:cs="Arial"/>
          <w:szCs w:val="24"/>
          <w:lang w:val="de-DE"/>
        </w:rPr>
        <w:t>Ulm</w:t>
      </w:r>
      <w:r w:rsidRPr="004F2725">
        <w:rPr>
          <w:rFonts w:ascii="Arial" w:hAnsi="Arial" w:cs="Arial"/>
          <w:szCs w:val="24"/>
          <w:lang w:val="de-DE"/>
        </w:rPr>
        <w:br/>
        <w:t>Désirée</w:t>
      </w:r>
      <w:r w:rsidR="004C5D3F" w:rsidRPr="004F2725">
        <w:rPr>
          <w:rFonts w:ascii="Arial" w:hAnsi="Arial" w:cs="Arial"/>
          <w:szCs w:val="24"/>
          <w:lang w:val="de-DE"/>
        </w:rPr>
        <w:t xml:space="preserve"> </w:t>
      </w:r>
      <w:r w:rsidRPr="004F2725">
        <w:rPr>
          <w:rFonts w:ascii="Arial" w:hAnsi="Arial" w:cs="Arial"/>
          <w:szCs w:val="24"/>
          <w:lang w:val="de-DE"/>
        </w:rPr>
        <w:t>Müller</w:t>
      </w:r>
      <w:r w:rsidRPr="004F2725">
        <w:rPr>
          <w:rFonts w:ascii="Arial" w:hAnsi="Arial" w:cs="Arial"/>
          <w:szCs w:val="24"/>
          <w:lang w:val="de-DE"/>
        </w:rPr>
        <w:br/>
        <w:t>Tel.:</w:t>
      </w:r>
      <w:r w:rsidR="004C5D3F" w:rsidRPr="004F2725">
        <w:rPr>
          <w:rFonts w:ascii="Arial" w:hAnsi="Arial" w:cs="Arial"/>
          <w:szCs w:val="24"/>
          <w:lang w:val="de-DE"/>
        </w:rPr>
        <w:t xml:space="preserve"> </w:t>
      </w:r>
      <w:r w:rsidRPr="004F2725">
        <w:rPr>
          <w:rFonts w:ascii="Arial" w:hAnsi="Arial" w:cs="Arial"/>
          <w:szCs w:val="24"/>
          <w:lang w:val="de-DE"/>
        </w:rPr>
        <w:t>+49</w:t>
      </w:r>
      <w:r w:rsidR="004C5D3F" w:rsidRPr="004F2725">
        <w:rPr>
          <w:rFonts w:ascii="Arial" w:hAnsi="Arial" w:cs="Arial"/>
          <w:szCs w:val="24"/>
          <w:lang w:val="de-DE"/>
        </w:rPr>
        <w:t xml:space="preserve"> </w:t>
      </w:r>
      <w:r w:rsidRPr="004F2725">
        <w:rPr>
          <w:rFonts w:ascii="Arial" w:hAnsi="Arial" w:cs="Arial"/>
          <w:szCs w:val="24"/>
          <w:lang w:val="de-DE"/>
        </w:rPr>
        <w:t>(0)</w:t>
      </w:r>
      <w:r w:rsidR="004C5D3F" w:rsidRPr="004F2725">
        <w:rPr>
          <w:rFonts w:ascii="Arial" w:hAnsi="Arial" w:cs="Arial"/>
          <w:szCs w:val="24"/>
          <w:lang w:val="de-DE"/>
        </w:rPr>
        <w:t xml:space="preserve"> </w:t>
      </w:r>
      <w:r w:rsidRPr="004F2725">
        <w:rPr>
          <w:rFonts w:ascii="Arial" w:hAnsi="Arial" w:cs="Arial"/>
          <w:szCs w:val="24"/>
          <w:lang w:val="de-DE"/>
        </w:rPr>
        <w:t>731</w:t>
      </w:r>
      <w:r w:rsidR="004C5D3F" w:rsidRPr="004F2725">
        <w:rPr>
          <w:rFonts w:ascii="Arial" w:hAnsi="Arial" w:cs="Arial"/>
          <w:szCs w:val="24"/>
          <w:lang w:val="de-DE"/>
        </w:rPr>
        <w:t xml:space="preserve"> </w:t>
      </w:r>
      <w:r w:rsidRPr="004F2725">
        <w:rPr>
          <w:rFonts w:ascii="Arial" w:hAnsi="Arial" w:cs="Arial"/>
          <w:szCs w:val="24"/>
          <w:lang w:val="de-DE"/>
        </w:rPr>
        <w:t>96287-32</w:t>
      </w:r>
      <w:r w:rsidRPr="004F2725">
        <w:rPr>
          <w:rFonts w:ascii="Arial" w:hAnsi="Arial" w:cs="Arial"/>
          <w:szCs w:val="24"/>
          <w:lang w:val="de-DE"/>
        </w:rPr>
        <w:br/>
        <w:t>E-Mail:</w:t>
      </w:r>
      <w:r w:rsidR="004C5D3F" w:rsidRPr="004F2725">
        <w:rPr>
          <w:rFonts w:ascii="Arial" w:hAnsi="Arial" w:cs="Arial"/>
          <w:szCs w:val="24"/>
          <w:lang w:val="de-DE"/>
        </w:rPr>
        <w:t xml:space="preserve"> </w:t>
      </w:r>
      <w:hyperlink r:id="rId19" w:history="1">
        <w:r w:rsidRPr="004F2725">
          <w:rPr>
            <w:rStyle w:val="Hyperlink"/>
            <w:rFonts w:ascii="Arial" w:hAnsi="Arial" w:cs="Arial"/>
            <w:szCs w:val="24"/>
            <w:lang w:val="de-DE"/>
          </w:rPr>
          <w:t>dmt@press-n-relations.de</w:t>
        </w:r>
      </w:hyperlink>
    </w:p>
    <w:p w14:paraId="39541FCF" w14:textId="77777777" w:rsidR="00CA11CD" w:rsidRPr="004F2725" w:rsidRDefault="00CA11CD" w:rsidP="002F195F">
      <w:pPr>
        <w:outlineLvl w:val="0"/>
        <w:rPr>
          <w:rFonts w:ascii="Arial" w:hAnsi="Arial" w:cs="Arial"/>
          <w:b/>
          <w:szCs w:val="24"/>
          <w:lang w:val="de-DE"/>
        </w:rPr>
        <w:sectPr w:rsidR="00CA11CD" w:rsidRPr="004F2725" w:rsidSect="001969A9">
          <w:type w:val="continuous"/>
          <w:pgSz w:w="11900" w:h="16840"/>
          <w:pgMar w:top="2694" w:right="1417" w:bottom="1134" w:left="1417" w:header="708" w:footer="708" w:gutter="0"/>
          <w:cols w:num="2" w:space="708"/>
          <w:docGrid w:linePitch="360"/>
        </w:sectPr>
      </w:pPr>
    </w:p>
    <w:p w14:paraId="6B5511A0" w14:textId="2DEFCFD7" w:rsidR="00CA11CD" w:rsidRPr="004F2725" w:rsidRDefault="00CA11CD" w:rsidP="002F195F">
      <w:pPr>
        <w:spacing w:before="480"/>
        <w:outlineLvl w:val="0"/>
        <w:rPr>
          <w:rFonts w:ascii="Arial" w:hAnsi="Arial" w:cs="Arial"/>
          <w:szCs w:val="24"/>
          <w:lang w:val="de-DE"/>
        </w:rPr>
      </w:pPr>
      <w:r w:rsidRPr="004F2725">
        <w:rPr>
          <w:rFonts w:ascii="Arial" w:hAnsi="Arial" w:cs="Arial"/>
          <w:b/>
          <w:szCs w:val="24"/>
          <w:lang w:val="de-DE"/>
        </w:rPr>
        <w:t>Presseansprechpartner</w:t>
      </w:r>
      <w:r w:rsidR="004C5D3F" w:rsidRPr="004F2725">
        <w:rPr>
          <w:rFonts w:ascii="Arial" w:hAnsi="Arial" w:cs="Arial"/>
          <w:b/>
          <w:szCs w:val="24"/>
          <w:lang w:val="de-DE"/>
        </w:rPr>
        <w:t xml:space="preserve"> </w:t>
      </w:r>
      <w:r w:rsidRPr="004F2725">
        <w:rPr>
          <w:rFonts w:ascii="Arial" w:hAnsi="Arial" w:cs="Arial"/>
          <w:b/>
          <w:szCs w:val="24"/>
          <w:lang w:val="de-DE"/>
        </w:rPr>
        <w:t>international:</w:t>
      </w:r>
    </w:p>
    <w:p w14:paraId="3E79BACA" w14:textId="37EDA978" w:rsidR="00103DED" w:rsidRPr="004F2725" w:rsidRDefault="00396D75" w:rsidP="002F195F">
      <w:pPr>
        <w:rPr>
          <w:rFonts w:ascii="Arial" w:hAnsi="Arial" w:cs="Arial"/>
          <w:lang w:val="de-DE"/>
        </w:rPr>
      </w:pPr>
      <w:r w:rsidRPr="004F2725">
        <w:rPr>
          <w:rFonts w:ascii="Arial" w:hAnsi="Arial" w:cs="Arial"/>
          <w:szCs w:val="24"/>
          <w:lang w:val="de-DE"/>
        </w:rPr>
        <w:t>Tamsin</w:t>
      </w:r>
      <w:r w:rsidR="004C5D3F" w:rsidRPr="004F2725">
        <w:rPr>
          <w:rFonts w:ascii="Arial" w:hAnsi="Arial" w:cs="Arial"/>
          <w:szCs w:val="24"/>
          <w:lang w:val="de-DE"/>
        </w:rPr>
        <w:t xml:space="preserve"> </w:t>
      </w:r>
      <w:r w:rsidRPr="004F2725">
        <w:rPr>
          <w:rFonts w:ascii="Arial" w:hAnsi="Arial" w:cs="Arial"/>
          <w:szCs w:val="24"/>
          <w:lang w:val="de-DE"/>
        </w:rPr>
        <w:t>Jackson</w:t>
      </w:r>
      <w:r w:rsidR="00CA11CD" w:rsidRPr="004F2725">
        <w:rPr>
          <w:rFonts w:ascii="Arial" w:hAnsi="Arial" w:cs="Arial"/>
          <w:szCs w:val="24"/>
          <w:lang w:val="de-DE"/>
        </w:rPr>
        <w:br/>
        <w:t>Tel.:</w:t>
      </w:r>
      <w:r w:rsidR="004C5D3F" w:rsidRPr="004F2725">
        <w:rPr>
          <w:rFonts w:ascii="Arial" w:hAnsi="Arial" w:cs="Arial"/>
          <w:szCs w:val="24"/>
          <w:lang w:val="de-DE"/>
        </w:rPr>
        <w:t xml:space="preserve"> </w:t>
      </w:r>
      <w:r w:rsidR="00CA11CD" w:rsidRPr="004F2725">
        <w:rPr>
          <w:rFonts w:ascii="Arial" w:hAnsi="Arial" w:cs="Arial"/>
          <w:szCs w:val="24"/>
          <w:lang w:val="de-DE"/>
        </w:rPr>
        <w:t>+44</w:t>
      </w:r>
      <w:r w:rsidR="004C5D3F" w:rsidRPr="004F2725">
        <w:rPr>
          <w:rFonts w:ascii="Arial" w:hAnsi="Arial" w:cs="Arial"/>
          <w:szCs w:val="24"/>
          <w:lang w:val="de-DE"/>
        </w:rPr>
        <w:t xml:space="preserve"> </w:t>
      </w:r>
      <w:r w:rsidR="00CA11CD" w:rsidRPr="004F2725">
        <w:rPr>
          <w:rFonts w:ascii="Arial" w:hAnsi="Arial" w:cs="Arial"/>
          <w:szCs w:val="24"/>
          <w:lang w:val="de-DE"/>
        </w:rPr>
        <w:t>(0)</w:t>
      </w:r>
      <w:r w:rsidR="004C5D3F" w:rsidRPr="004F2725">
        <w:rPr>
          <w:rFonts w:ascii="Arial" w:hAnsi="Arial" w:cs="Arial"/>
          <w:szCs w:val="24"/>
          <w:lang w:val="de-DE"/>
        </w:rPr>
        <w:t xml:space="preserve"> </w:t>
      </w:r>
      <w:r w:rsidRPr="004F2725">
        <w:rPr>
          <w:rFonts w:ascii="Arial" w:hAnsi="Arial" w:cs="Arial"/>
          <w:szCs w:val="24"/>
          <w:lang w:val="de-DE"/>
        </w:rPr>
        <w:t>20</w:t>
      </w:r>
      <w:r w:rsidR="004C5D3F" w:rsidRPr="004F2725">
        <w:rPr>
          <w:rFonts w:ascii="Arial" w:hAnsi="Arial" w:cs="Arial"/>
          <w:szCs w:val="24"/>
          <w:lang w:val="de-DE"/>
        </w:rPr>
        <w:t xml:space="preserve"> </w:t>
      </w:r>
      <w:r w:rsidRPr="004F2725">
        <w:rPr>
          <w:rFonts w:ascii="Arial" w:hAnsi="Arial" w:cs="Arial"/>
          <w:szCs w:val="24"/>
          <w:lang w:val="de-DE"/>
        </w:rPr>
        <w:t>7242</w:t>
      </w:r>
      <w:r w:rsidR="004C5D3F" w:rsidRPr="004F2725">
        <w:rPr>
          <w:rFonts w:ascii="Arial" w:hAnsi="Arial" w:cs="Arial"/>
          <w:szCs w:val="24"/>
          <w:lang w:val="de-DE"/>
        </w:rPr>
        <w:t xml:space="preserve"> </w:t>
      </w:r>
      <w:r w:rsidRPr="004F2725">
        <w:rPr>
          <w:rFonts w:ascii="Arial" w:hAnsi="Arial" w:cs="Arial"/>
          <w:szCs w:val="24"/>
          <w:lang w:val="de-DE"/>
        </w:rPr>
        <w:t>8867</w:t>
      </w:r>
      <w:r w:rsidR="00CA11CD" w:rsidRPr="004F2725">
        <w:rPr>
          <w:rFonts w:ascii="Arial" w:hAnsi="Arial" w:cs="Arial"/>
          <w:szCs w:val="24"/>
          <w:lang w:val="de-DE"/>
        </w:rPr>
        <w:br/>
        <w:t>E-Mail:</w:t>
      </w:r>
      <w:r w:rsidR="004C5D3F" w:rsidRPr="004F2725">
        <w:rPr>
          <w:rFonts w:ascii="Arial" w:hAnsi="Arial" w:cs="Arial"/>
          <w:szCs w:val="24"/>
          <w:lang w:val="de-DE"/>
        </w:rPr>
        <w:t xml:space="preserve"> </w:t>
      </w:r>
      <w:hyperlink r:id="rId20" w:history="1">
        <w:r w:rsidR="00CA11CD" w:rsidRPr="004F2725">
          <w:rPr>
            <w:rStyle w:val="Hyperlink"/>
            <w:rFonts w:ascii="Arial" w:hAnsi="Arial" w:cs="Arial"/>
            <w:szCs w:val="24"/>
            <w:lang w:val="de-DE"/>
          </w:rPr>
          <w:t>pennwell@aspectuspr.com</w:t>
        </w:r>
      </w:hyperlink>
      <w:r w:rsidR="00CA11CD" w:rsidRPr="004F2725">
        <w:rPr>
          <w:rFonts w:ascii="Arial" w:hAnsi="Arial" w:cs="Arial"/>
          <w:szCs w:val="24"/>
          <w:lang w:val="de-DE"/>
        </w:rPr>
        <w:br/>
      </w:r>
      <w:hyperlink r:id="rId21" w:history="1">
        <w:r w:rsidR="00CA11CD" w:rsidRPr="004F2725">
          <w:rPr>
            <w:rStyle w:val="Hyperlink"/>
            <w:rFonts w:ascii="Arial" w:hAnsi="Arial" w:cs="Arial"/>
            <w:szCs w:val="24"/>
            <w:lang w:val="de-DE"/>
          </w:rPr>
          <w:t>www.aspectuspr.com</w:t>
        </w:r>
      </w:hyperlink>
    </w:p>
    <w:sectPr w:rsidR="00103DED" w:rsidRPr="004F2725" w:rsidSect="00825365">
      <w:headerReference w:type="default" r:id="rId22"/>
      <w:footerReference w:type="default" r:id="rId23"/>
      <w:type w:val="continuous"/>
      <w:pgSz w:w="11900" w:h="16840"/>
      <w:pgMar w:top="2694"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873F858" w14:textId="77777777" w:rsidR="00835F8F" w:rsidRDefault="00835F8F" w:rsidP="001969A9">
      <w:pPr>
        <w:spacing w:after="0" w:line="240" w:lineRule="auto"/>
      </w:pPr>
      <w:r>
        <w:separator/>
      </w:r>
    </w:p>
  </w:endnote>
  <w:endnote w:type="continuationSeparator" w:id="0">
    <w:p w14:paraId="34B35235" w14:textId="77777777" w:rsidR="00835F8F" w:rsidRDefault="00835F8F" w:rsidP="001969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754AF0" w14:textId="6526F4DA" w:rsidR="00CA11CD" w:rsidRPr="009E4193" w:rsidRDefault="00CA11CD" w:rsidP="009E4193">
    <w:pPr>
      <w:pStyle w:val="Fuzeile"/>
      <w:jc w:val="center"/>
      <w:rPr>
        <w:rFonts w:ascii="Arial" w:hAnsi="Arial"/>
        <w:sz w:val="18"/>
      </w:rPr>
    </w:pPr>
    <w:r w:rsidRPr="009E4193">
      <w:rPr>
        <w:rFonts w:ascii="Arial" w:hAnsi="Arial"/>
        <w:sz w:val="18"/>
        <w:lang w:val="de-DE"/>
      </w:rPr>
      <w:t>Seite</w:t>
    </w:r>
    <w:r w:rsidR="004C5D3F">
      <w:rPr>
        <w:rFonts w:ascii="Arial" w:hAnsi="Arial"/>
        <w:sz w:val="18"/>
        <w:lang w:val="de-DE"/>
      </w:rPr>
      <w:t xml:space="preserve"> </w:t>
    </w:r>
    <w:r w:rsidRPr="009E4193">
      <w:rPr>
        <w:rFonts w:ascii="Arial" w:hAnsi="Arial"/>
        <w:sz w:val="18"/>
      </w:rPr>
      <w:fldChar w:fldCharType="begin"/>
    </w:r>
    <w:r w:rsidRPr="009E4193">
      <w:rPr>
        <w:rFonts w:ascii="Arial" w:hAnsi="Arial"/>
        <w:sz w:val="18"/>
      </w:rPr>
      <w:instrText>PAGE  \* Arabic  \* MERGEFORMAT</w:instrText>
    </w:r>
    <w:r w:rsidRPr="009E4193">
      <w:rPr>
        <w:rFonts w:ascii="Arial" w:hAnsi="Arial"/>
        <w:sz w:val="18"/>
      </w:rPr>
      <w:fldChar w:fldCharType="separate"/>
    </w:r>
    <w:r w:rsidR="007E230F" w:rsidRPr="007E230F">
      <w:rPr>
        <w:rFonts w:ascii="Arial" w:hAnsi="Arial"/>
        <w:noProof/>
        <w:sz w:val="18"/>
        <w:lang w:val="de-DE"/>
      </w:rPr>
      <w:t>3</w:t>
    </w:r>
    <w:r w:rsidRPr="009E4193">
      <w:rPr>
        <w:rFonts w:ascii="Arial" w:hAnsi="Arial"/>
        <w:sz w:val="18"/>
      </w:rPr>
      <w:fldChar w:fldCharType="end"/>
    </w:r>
    <w:r w:rsidR="004C5D3F">
      <w:rPr>
        <w:rFonts w:ascii="Arial" w:hAnsi="Arial"/>
        <w:sz w:val="18"/>
        <w:lang w:val="de-DE"/>
      </w:rPr>
      <w:t xml:space="preserve"> </w:t>
    </w:r>
    <w:r w:rsidRPr="009E4193">
      <w:rPr>
        <w:rFonts w:ascii="Arial" w:hAnsi="Arial"/>
        <w:sz w:val="18"/>
        <w:lang w:val="de-DE"/>
      </w:rPr>
      <w:t>von</w:t>
    </w:r>
    <w:r w:rsidR="004C5D3F">
      <w:rPr>
        <w:rFonts w:ascii="Arial" w:hAnsi="Arial"/>
        <w:sz w:val="18"/>
        <w:lang w:val="de-DE"/>
      </w:rPr>
      <w:t xml:space="preserve"> </w:t>
    </w:r>
    <w:r w:rsidRPr="009E4193">
      <w:rPr>
        <w:rFonts w:ascii="Arial" w:hAnsi="Arial"/>
        <w:sz w:val="18"/>
      </w:rPr>
      <w:fldChar w:fldCharType="begin"/>
    </w:r>
    <w:r w:rsidRPr="009E4193">
      <w:rPr>
        <w:rFonts w:ascii="Arial" w:hAnsi="Arial"/>
        <w:sz w:val="18"/>
      </w:rPr>
      <w:instrText>NUMPAGES  \* Arabic  \* MERGEFORMAT</w:instrText>
    </w:r>
    <w:r w:rsidRPr="009E4193">
      <w:rPr>
        <w:rFonts w:ascii="Arial" w:hAnsi="Arial"/>
        <w:sz w:val="18"/>
      </w:rPr>
      <w:fldChar w:fldCharType="separate"/>
    </w:r>
    <w:r w:rsidR="007E230F" w:rsidRPr="007E230F">
      <w:rPr>
        <w:rFonts w:ascii="Arial" w:hAnsi="Arial"/>
        <w:noProof/>
        <w:sz w:val="18"/>
        <w:lang w:val="de-DE"/>
      </w:rPr>
      <w:t>3</w:t>
    </w:r>
    <w:r w:rsidRPr="009E4193">
      <w:rPr>
        <w:rFonts w:ascii="Arial" w:hAnsi="Arial"/>
        <w:sz w:val="18"/>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0526A0" w14:textId="00E3A83D" w:rsidR="009E4193" w:rsidRPr="009E4193" w:rsidRDefault="009E4193" w:rsidP="009E4193">
    <w:pPr>
      <w:pStyle w:val="Fuzeile"/>
      <w:jc w:val="center"/>
      <w:rPr>
        <w:rFonts w:ascii="Arial" w:hAnsi="Arial"/>
        <w:sz w:val="18"/>
      </w:rPr>
    </w:pPr>
    <w:r w:rsidRPr="009E4193">
      <w:rPr>
        <w:rFonts w:ascii="Arial" w:hAnsi="Arial"/>
        <w:sz w:val="18"/>
        <w:lang w:val="de-DE"/>
      </w:rPr>
      <w:t>Seite</w:t>
    </w:r>
    <w:r w:rsidR="004C5D3F">
      <w:rPr>
        <w:rFonts w:ascii="Arial" w:hAnsi="Arial"/>
        <w:sz w:val="18"/>
        <w:lang w:val="de-DE"/>
      </w:rPr>
      <w:t xml:space="preserve"> </w:t>
    </w:r>
    <w:r w:rsidR="002A6AA5" w:rsidRPr="009E4193">
      <w:rPr>
        <w:rFonts w:ascii="Arial" w:hAnsi="Arial"/>
        <w:sz w:val="18"/>
      </w:rPr>
      <w:fldChar w:fldCharType="begin"/>
    </w:r>
    <w:r w:rsidRPr="009E4193">
      <w:rPr>
        <w:rFonts w:ascii="Arial" w:hAnsi="Arial"/>
        <w:sz w:val="18"/>
      </w:rPr>
      <w:instrText>PAGE  \* Arabic  \* MERGEFORMAT</w:instrText>
    </w:r>
    <w:r w:rsidR="002A6AA5" w:rsidRPr="009E4193">
      <w:rPr>
        <w:rFonts w:ascii="Arial" w:hAnsi="Arial"/>
        <w:sz w:val="18"/>
      </w:rPr>
      <w:fldChar w:fldCharType="separate"/>
    </w:r>
    <w:r w:rsidR="008A1C94" w:rsidRPr="008A1C94">
      <w:rPr>
        <w:rFonts w:ascii="Arial" w:hAnsi="Arial"/>
        <w:noProof/>
        <w:sz w:val="18"/>
        <w:lang w:val="de-DE"/>
      </w:rPr>
      <w:t>3</w:t>
    </w:r>
    <w:r w:rsidR="002A6AA5" w:rsidRPr="009E4193">
      <w:rPr>
        <w:rFonts w:ascii="Arial" w:hAnsi="Arial"/>
        <w:sz w:val="18"/>
      </w:rPr>
      <w:fldChar w:fldCharType="end"/>
    </w:r>
    <w:r w:rsidR="004C5D3F">
      <w:rPr>
        <w:rFonts w:ascii="Arial" w:hAnsi="Arial"/>
        <w:sz w:val="18"/>
        <w:lang w:val="de-DE"/>
      </w:rPr>
      <w:t xml:space="preserve"> </w:t>
    </w:r>
    <w:r w:rsidRPr="009E4193">
      <w:rPr>
        <w:rFonts w:ascii="Arial" w:hAnsi="Arial"/>
        <w:sz w:val="18"/>
        <w:lang w:val="de-DE"/>
      </w:rPr>
      <w:t>von</w:t>
    </w:r>
    <w:r w:rsidR="004C5D3F">
      <w:rPr>
        <w:rFonts w:ascii="Arial" w:hAnsi="Arial"/>
        <w:sz w:val="18"/>
        <w:lang w:val="de-DE"/>
      </w:rPr>
      <w:t xml:space="preserve"> </w:t>
    </w:r>
    <w:r w:rsidR="00835F8F">
      <w:fldChar w:fldCharType="begin"/>
    </w:r>
    <w:r w:rsidR="00835F8F">
      <w:instrText>NUMPAGES  \* Arabic  \* MERGEFORMAT</w:instrText>
    </w:r>
    <w:r w:rsidR="00835F8F">
      <w:fldChar w:fldCharType="separate"/>
    </w:r>
    <w:r w:rsidR="00525678" w:rsidRPr="00525678">
      <w:rPr>
        <w:rFonts w:ascii="Arial" w:hAnsi="Arial"/>
        <w:noProof/>
        <w:sz w:val="18"/>
        <w:lang w:val="de-DE"/>
      </w:rPr>
      <w:t>3</w:t>
    </w:r>
    <w:r w:rsidR="00835F8F">
      <w:rPr>
        <w:rFonts w:ascii="Arial" w:hAnsi="Arial"/>
        <w:noProof/>
        <w:sz w:val="18"/>
        <w:lang w:val="de-DE"/>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31B386" w14:textId="77777777" w:rsidR="00835F8F" w:rsidRDefault="00835F8F" w:rsidP="001969A9">
      <w:pPr>
        <w:spacing w:after="0" w:line="240" w:lineRule="auto"/>
      </w:pPr>
      <w:r>
        <w:separator/>
      </w:r>
    </w:p>
  </w:footnote>
  <w:footnote w:type="continuationSeparator" w:id="0">
    <w:p w14:paraId="0F72B9B1" w14:textId="77777777" w:rsidR="00835F8F" w:rsidRDefault="00835F8F" w:rsidP="001969A9">
      <w:pPr>
        <w:spacing w:after="0" w:line="240" w:lineRule="auto"/>
      </w:pPr>
      <w:r>
        <w:continuationSeparator/>
      </w:r>
    </w:p>
  </w:footnote>
  <w:footnote w:id="1">
    <w:p w14:paraId="17110664" w14:textId="7BC40EBB" w:rsidR="00C903BC" w:rsidRDefault="00C903BC" w:rsidP="00C903BC">
      <w:pPr>
        <w:pStyle w:val="Funotentext"/>
      </w:pPr>
      <w:r>
        <w:rPr>
          <w:rStyle w:val="Funotenzeichen"/>
        </w:rPr>
        <w:footnoteRef/>
      </w:r>
      <w:r w:rsidR="004C5D3F">
        <w:t xml:space="preserve"> </w:t>
      </w:r>
      <w:r w:rsidRPr="006032BB">
        <w:t>https://www.energyagency.at/aktuelles-presse/presse/detail/artikel/studie-digitalisierung-wird-energiebranche-massiv-veraendern.html</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0712BF" w14:textId="77777777" w:rsidR="00CA11CD" w:rsidRDefault="00CA11CD" w:rsidP="00717043">
    <w:pPr>
      <w:pStyle w:val="Kopfzeile"/>
      <w:tabs>
        <w:tab w:val="clear" w:pos="4536"/>
      </w:tabs>
      <w:rPr>
        <w:lang w:val="de-DE"/>
      </w:rPr>
    </w:pPr>
    <w:r>
      <w:rPr>
        <w:noProof/>
        <w:lang w:val="de-DE" w:eastAsia="de-DE"/>
      </w:rPr>
      <w:drawing>
        <wp:inline distT="0" distB="0" distL="0" distR="0" wp14:anchorId="35DDF0C4" wp14:editId="1E6A62FA">
          <wp:extent cx="2028825" cy="885825"/>
          <wp:effectExtent l="0" t="0" r="9525" b="9525"/>
          <wp:docPr id="3" name="Grafik 3" descr="http://www.powergeneurope.com/content/dam/Events/Power-Gen%20Europe/2017_Elements/Sponsors/pennwell%20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owergeneurope.com/content/dam/Events/Power-Gen%20Europe/2017_Elements/Sponsors/pennwell%20lo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85825"/>
                  </a:xfrm>
                  <a:prstGeom prst="rect">
                    <a:avLst/>
                  </a:prstGeom>
                  <a:noFill/>
                  <a:ln>
                    <a:noFill/>
                  </a:ln>
                </pic:spPr>
              </pic:pic>
            </a:graphicData>
          </a:graphic>
        </wp:inline>
      </w:drawing>
    </w:r>
    <w:r>
      <w:rPr>
        <w:lang w:val="de-DE"/>
      </w:rPr>
      <w:tab/>
    </w:r>
    <w:r>
      <w:rPr>
        <w:noProof/>
        <w:lang w:val="de-DE" w:eastAsia="de-DE"/>
      </w:rPr>
      <w:drawing>
        <wp:inline distT="0" distB="0" distL="0" distR="0" wp14:anchorId="7263D29B" wp14:editId="7A937094">
          <wp:extent cx="2108835" cy="748441"/>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ElectrifyEurope_4c.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2152924" cy="764089"/>
                  </a:xfrm>
                  <a:prstGeom prst="rect">
                    <a:avLst/>
                  </a:prstGeom>
                </pic:spPr>
              </pic:pic>
            </a:graphicData>
          </a:graphic>
        </wp:inline>
      </w:drawing>
    </w:r>
  </w:p>
  <w:p w14:paraId="6842E44A" w14:textId="3097C29A" w:rsidR="00CA11CD" w:rsidRPr="00CA11CD" w:rsidRDefault="00CA11CD" w:rsidP="00CA11CD">
    <w:pPr>
      <w:pStyle w:val="Kopfzeile"/>
      <w:shd w:val="clear" w:color="auto" w:fill="808080" w:themeFill="background1" w:themeFillShade="80"/>
      <w:tabs>
        <w:tab w:val="clear" w:pos="9072"/>
      </w:tabs>
      <w:spacing w:before="240"/>
      <w:ind w:left="-1418" w:right="-1418"/>
      <w:jc w:val="center"/>
      <w:rPr>
        <w:color w:val="FFFFFF" w:themeColor="background1"/>
        <w:sz w:val="10"/>
        <w:szCs w:val="24"/>
        <w:lang w:val="de-DE"/>
      </w:rPr>
    </w:pPr>
    <w:r>
      <w:rPr>
        <w:color w:val="FFFFFF" w:themeColor="background1"/>
        <w:sz w:val="24"/>
        <w:szCs w:val="24"/>
        <w:lang w:val="de-DE"/>
      </w:rPr>
      <w:t>Electrify</w:t>
    </w:r>
    <w:r w:rsidR="004C5D3F">
      <w:rPr>
        <w:color w:val="FFFFFF" w:themeColor="background1"/>
        <w:sz w:val="24"/>
        <w:szCs w:val="24"/>
        <w:lang w:val="de-DE"/>
      </w:rPr>
      <w:t xml:space="preserve"> </w:t>
    </w:r>
    <w:r w:rsidRPr="00101017">
      <w:rPr>
        <w:color w:val="FFFFFF" w:themeColor="background1"/>
        <w:sz w:val="24"/>
        <w:szCs w:val="24"/>
        <w:lang w:val="de-DE"/>
      </w:rPr>
      <w:t>Europe</w:t>
    </w:r>
    <w:r w:rsidRPr="00101017">
      <w:rPr>
        <w:color w:val="FFFFFF" w:themeColor="background1"/>
        <w:sz w:val="24"/>
        <w:szCs w:val="24"/>
        <w:lang w:val="de-DE"/>
      </w:rPr>
      <w:br/>
      <w:t>vom</w:t>
    </w:r>
    <w:r w:rsidR="004C5D3F">
      <w:rPr>
        <w:color w:val="FFFFFF" w:themeColor="background1"/>
        <w:sz w:val="24"/>
        <w:szCs w:val="24"/>
        <w:lang w:val="de-DE"/>
      </w:rPr>
      <w:t xml:space="preserve"> </w:t>
    </w:r>
    <w:r>
      <w:rPr>
        <w:b/>
        <w:color w:val="FFFFFF" w:themeColor="background1"/>
        <w:sz w:val="24"/>
        <w:szCs w:val="24"/>
        <w:lang w:val="de-DE"/>
      </w:rPr>
      <w:t>19.</w:t>
    </w:r>
    <w:r w:rsidR="004C5D3F">
      <w:rPr>
        <w:b/>
        <w:color w:val="FFFFFF" w:themeColor="background1"/>
        <w:sz w:val="24"/>
        <w:szCs w:val="24"/>
        <w:lang w:val="de-DE"/>
      </w:rPr>
      <w:t xml:space="preserve"> </w:t>
    </w:r>
    <w:r>
      <w:rPr>
        <w:b/>
        <w:color w:val="FFFFFF" w:themeColor="background1"/>
        <w:sz w:val="24"/>
        <w:szCs w:val="24"/>
        <w:lang w:val="de-DE"/>
      </w:rPr>
      <w:t>bis</w:t>
    </w:r>
    <w:r w:rsidR="004C5D3F">
      <w:rPr>
        <w:b/>
        <w:color w:val="FFFFFF" w:themeColor="background1"/>
        <w:sz w:val="24"/>
        <w:szCs w:val="24"/>
        <w:lang w:val="de-DE"/>
      </w:rPr>
      <w:t xml:space="preserve"> </w:t>
    </w:r>
    <w:r>
      <w:rPr>
        <w:b/>
        <w:color w:val="FFFFFF" w:themeColor="background1"/>
        <w:sz w:val="24"/>
        <w:szCs w:val="24"/>
        <w:lang w:val="de-DE"/>
      </w:rPr>
      <w:t>21.</w:t>
    </w:r>
    <w:r w:rsidR="004C5D3F">
      <w:rPr>
        <w:b/>
        <w:color w:val="FFFFFF" w:themeColor="background1"/>
        <w:sz w:val="24"/>
        <w:szCs w:val="24"/>
        <w:lang w:val="de-DE"/>
      </w:rPr>
      <w:t xml:space="preserve"> </w:t>
    </w:r>
    <w:r>
      <w:rPr>
        <w:b/>
        <w:color w:val="FFFFFF" w:themeColor="background1"/>
        <w:sz w:val="24"/>
        <w:szCs w:val="24"/>
        <w:lang w:val="de-DE"/>
      </w:rPr>
      <w:t>Juni</w:t>
    </w:r>
    <w:r w:rsidR="004C5D3F">
      <w:rPr>
        <w:b/>
        <w:color w:val="FFFFFF" w:themeColor="background1"/>
        <w:sz w:val="24"/>
        <w:szCs w:val="24"/>
        <w:lang w:val="de-DE"/>
      </w:rPr>
      <w:t xml:space="preserve"> </w:t>
    </w:r>
    <w:r>
      <w:rPr>
        <w:b/>
        <w:color w:val="FFFFFF" w:themeColor="background1"/>
        <w:sz w:val="24"/>
        <w:szCs w:val="24"/>
        <w:lang w:val="de-DE"/>
      </w:rPr>
      <w:t>2018</w:t>
    </w:r>
    <w:r w:rsidRPr="009E4C6D">
      <w:rPr>
        <w:color w:val="FFFFFF" w:themeColor="background1"/>
        <w:sz w:val="24"/>
        <w:szCs w:val="24"/>
        <w:lang w:val="de-DE"/>
      </w:rPr>
      <w:t>,</w:t>
    </w:r>
    <w:r w:rsidR="004C5D3F">
      <w:rPr>
        <w:color w:val="FFFFFF" w:themeColor="background1"/>
        <w:sz w:val="24"/>
        <w:szCs w:val="24"/>
        <w:lang w:val="de-DE"/>
      </w:rPr>
      <w:t xml:space="preserve"> </w:t>
    </w:r>
    <w:r>
      <w:rPr>
        <w:color w:val="FFFFFF" w:themeColor="background1"/>
        <w:sz w:val="24"/>
        <w:szCs w:val="24"/>
        <w:lang w:val="de-DE"/>
      </w:rPr>
      <w:t>Messe</w:t>
    </w:r>
    <w:r w:rsidR="004C5D3F">
      <w:rPr>
        <w:color w:val="FFFFFF" w:themeColor="background1"/>
        <w:sz w:val="24"/>
        <w:szCs w:val="24"/>
        <w:lang w:val="de-DE"/>
      </w:rPr>
      <w:t xml:space="preserve"> </w:t>
    </w:r>
    <w:r>
      <w:rPr>
        <w:color w:val="FFFFFF" w:themeColor="background1"/>
        <w:sz w:val="24"/>
        <w:szCs w:val="24"/>
        <w:lang w:val="de-DE"/>
      </w:rPr>
      <w:t>Wien</w:t>
    </w:r>
    <w:r>
      <w:rPr>
        <w:color w:val="FFFFFF" w:themeColor="background1"/>
        <w:sz w:val="24"/>
        <w:szCs w:val="24"/>
        <w:lang w:val="de-DE"/>
      </w:rPr>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89B848" w14:textId="208E75A3" w:rsidR="001969A9" w:rsidRDefault="00A83487" w:rsidP="009E4193">
    <w:pPr>
      <w:pStyle w:val="Kopfzeile"/>
      <w:rPr>
        <w:lang w:val="de-DE"/>
      </w:rPr>
    </w:pPr>
    <w:r>
      <w:rPr>
        <w:noProof/>
        <w:lang w:val="de-DE" w:eastAsia="de-DE"/>
      </w:rPr>
      <w:drawing>
        <wp:inline distT="0" distB="0" distL="0" distR="0" wp14:anchorId="00362D27" wp14:editId="396ED0B7">
          <wp:extent cx="2028825" cy="885825"/>
          <wp:effectExtent l="0" t="0" r="9525" b="9525"/>
          <wp:docPr id="11" name="Grafik 11" descr="http://www.powergeneurope.com/content/dam/Events/Power-Gen%20Europe/2017_Elements/Sponsors/pennwell%20lo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powergeneurope.com/content/dam/Events/Power-Gen%20Europe/2017_Elements/Sponsors/pennwell%20lo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28825" cy="885825"/>
                  </a:xfrm>
                  <a:prstGeom prst="rect">
                    <a:avLst/>
                  </a:prstGeom>
                  <a:noFill/>
                  <a:ln>
                    <a:noFill/>
                  </a:ln>
                </pic:spPr>
              </pic:pic>
            </a:graphicData>
          </a:graphic>
        </wp:inline>
      </w:drawing>
    </w:r>
    <w:r>
      <w:rPr>
        <w:lang w:val="de-DE"/>
      </w:rPr>
      <w:tab/>
    </w:r>
    <w:r w:rsidR="009F0E7E">
      <w:rPr>
        <w:lang w:val="de-DE"/>
      </w:rPr>
      <w:tab/>
    </w:r>
    <w:r w:rsidR="009F0E7E">
      <w:rPr>
        <w:noProof/>
        <w:lang w:val="de-DE" w:eastAsia="de-DE"/>
      </w:rPr>
      <w:drawing>
        <wp:inline distT="0" distB="0" distL="0" distR="0" wp14:anchorId="138FFB0E" wp14:editId="3FA9DA51">
          <wp:extent cx="1578191" cy="1578191"/>
          <wp:effectExtent l="0" t="0" r="0" b="0"/>
          <wp:docPr id="4" name="Bild 4" descr="EFE-Log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EFE-Logo.jpe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03792" cy="1603792"/>
                  </a:xfrm>
                  <a:prstGeom prst="rect">
                    <a:avLst/>
                  </a:prstGeom>
                  <a:noFill/>
                  <a:ln>
                    <a:noFill/>
                  </a:ln>
                </pic:spPr>
              </pic:pic>
            </a:graphicData>
          </a:graphic>
        </wp:inline>
      </w:drawing>
    </w:r>
  </w:p>
  <w:p w14:paraId="0F6F42C1" w14:textId="546C249E" w:rsidR="009E4C6D" w:rsidRPr="00BF4868" w:rsidRDefault="00BF4868" w:rsidP="009E4C6D">
    <w:pPr>
      <w:pStyle w:val="Kopfzeile"/>
      <w:shd w:val="clear" w:color="auto" w:fill="808080" w:themeFill="background1" w:themeFillShade="80"/>
      <w:tabs>
        <w:tab w:val="clear" w:pos="9072"/>
      </w:tabs>
      <w:spacing w:before="240"/>
      <w:ind w:left="-1418" w:right="-1418"/>
      <w:jc w:val="center"/>
      <w:rPr>
        <w:color w:val="FFFFFF" w:themeColor="background1"/>
        <w:sz w:val="10"/>
        <w:szCs w:val="24"/>
        <w:lang w:val="de-DE"/>
      </w:rPr>
    </w:pPr>
    <w:r w:rsidRPr="00101017">
      <w:rPr>
        <w:color w:val="FFFFFF" w:themeColor="background1"/>
        <w:sz w:val="10"/>
        <w:szCs w:val="24"/>
        <w:lang w:val="de-DE"/>
      </w:rPr>
      <w:br/>
    </w:r>
    <w:r w:rsidR="00A83487">
      <w:rPr>
        <w:color w:val="FFFFFF" w:themeColor="background1"/>
        <w:sz w:val="24"/>
        <w:szCs w:val="24"/>
        <w:lang w:val="de-DE"/>
      </w:rPr>
      <w:t>Electrify</w:t>
    </w:r>
    <w:r w:rsidR="004C5D3F">
      <w:rPr>
        <w:color w:val="FFFFFF" w:themeColor="background1"/>
        <w:sz w:val="24"/>
        <w:szCs w:val="24"/>
        <w:lang w:val="de-DE"/>
      </w:rPr>
      <w:t xml:space="preserve"> </w:t>
    </w:r>
    <w:r w:rsidR="00986DF7" w:rsidRPr="00101017">
      <w:rPr>
        <w:color w:val="FFFFFF" w:themeColor="background1"/>
        <w:sz w:val="24"/>
        <w:szCs w:val="24"/>
        <w:lang w:val="de-DE"/>
      </w:rPr>
      <w:t>Europe</w:t>
    </w:r>
    <w:r w:rsidR="00C12FC0" w:rsidRPr="00101017">
      <w:rPr>
        <w:color w:val="FFFFFF" w:themeColor="background1"/>
        <w:sz w:val="24"/>
        <w:szCs w:val="24"/>
        <w:lang w:val="de-DE"/>
      </w:rPr>
      <w:br/>
    </w:r>
    <w:r w:rsidR="00032250" w:rsidRPr="00101017">
      <w:rPr>
        <w:color w:val="FFFFFF" w:themeColor="background1"/>
        <w:sz w:val="24"/>
        <w:szCs w:val="24"/>
        <w:lang w:val="de-DE"/>
      </w:rPr>
      <w:t>vom</w:t>
    </w:r>
    <w:r w:rsidR="004C5D3F">
      <w:rPr>
        <w:color w:val="FFFFFF" w:themeColor="background1"/>
        <w:sz w:val="24"/>
        <w:szCs w:val="24"/>
        <w:lang w:val="de-DE"/>
      </w:rPr>
      <w:t xml:space="preserve"> </w:t>
    </w:r>
    <w:r w:rsidR="00F24F52">
      <w:rPr>
        <w:b/>
        <w:color w:val="FFFFFF" w:themeColor="background1"/>
        <w:sz w:val="24"/>
        <w:szCs w:val="24"/>
        <w:lang w:val="de-DE"/>
      </w:rPr>
      <w:t>19.</w:t>
    </w:r>
    <w:r w:rsidR="004C5D3F">
      <w:rPr>
        <w:b/>
        <w:color w:val="FFFFFF" w:themeColor="background1"/>
        <w:sz w:val="24"/>
        <w:szCs w:val="24"/>
        <w:lang w:val="de-DE"/>
      </w:rPr>
      <w:t xml:space="preserve"> </w:t>
    </w:r>
    <w:r w:rsidR="00F24F52">
      <w:rPr>
        <w:b/>
        <w:color w:val="FFFFFF" w:themeColor="background1"/>
        <w:sz w:val="24"/>
        <w:szCs w:val="24"/>
        <w:lang w:val="de-DE"/>
      </w:rPr>
      <w:t>b</w:t>
    </w:r>
    <w:r w:rsidR="00A83487">
      <w:rPr>
        <w:b/>
        <w:color w:val="FFFFFF" w:themeColor="background1"/>
        <w:sz w:val="24"/>
        <w:szCs w:val="24"/>
        <w:lang w:val="de-DE"/>
      </w:rPr>
      <w:t>is</w:t>
    </w:r>
    <w:r w:rsidR="004C5D3F">
      <w:rPr>
        <w:b/>
        <w:color w:val="FFFFFF" w:themeColor="background1"/>
        <w:sz w:val="24"/>
        <w:szCs w:val="24"/>
        <w:lang w:val="de-DE"/>
      </w:rPr>
      <w:t xml:space="preserve"> </w:t>
    </w:r>
    <w:r w:rsidR="00A83487">
      <w:rPr>
        <w:b/>
        <w:color w:val="FFFFFF" w:themeColor="background1"/>
        <w:sz w:val="24"/>
        <w:szCs w:val="24"/>
        <w:lang w:val="de-DE"/>
      </w:rPr>
      <w:t>21.</w:t>
    </w:r>
    <w:r w:rsidR="004C5D3F">
      <w:rPr>
        <w:b/>
        <w:color w:val="FFFFFF" w:themeColor="background1"/>
        <w:sz w:val="24"/>
        <w:szCs w:val="24"/>
        <w:lang w:val="de-DE"/>
      </w:rPr>
      <w:t xml:space="preserve"> </w:t>
    </w:r>
    <w:r w:rsidR="00A83487">
      <w:rPr>
        <w:b/>
        <w:color w:val="FFFFFF" w:themeColor="background1"/>
        <w:sz w:val="24"/>
        <w:szCs w:val="24"/>
        <w:lang w:val="de-DE"/>
      </w:rPr>
      <w:t>Juni</w:t>
    </w:r>
    <w:r w:rsidR="004C5D3F">
      <w:rPr>
        <w:b/>
        <w:color w:val="FFFFFF" w:themeColor="background1"/>
        <w:sz w:val="24"/>
        <w:szCs w:val="24"/>
        <w:lang w:val="de-DE"/>
      </w:rPr>
      <w:t xml:space="preserve"> </w:t>
    </w:r>
    <w:r w:rsidR="00A83487">
      <w:rPr>
        <w:b/>
        <w:color w:val="FFFFFF" w:themeColor="background1"/>
        <w:sz w:val="24"/>
        <w:szCs w:val="24"/>
        <w:lang w:val="de-DE"/>
      </w:rPr>
      <w:t>2018</w:t>
    </w:r>
    <w:r w:rsidR="009E4C6D" w:rsidRPr="009E4C6D">
      <w:rPr>
        <w:color w:val="FFFFFF" w:themeColor="background1"/>
        <w:sz w:val="24"/>
        <w:szCs w:val="24"/>
        <w:lang w:val="de-DE"/>
      </w:rPr>
      <w:t>,</w:t>
    </w:r>
    <w:r w:rsidR="004C5D3F">
      <w:rPr>
        <w:color w:val="FFFFFF" w:themeColor="background1"/>
        <w:sz w:val="24"/>
        <w:szCs w:val="24"/>
        <w:lang w:val="de-DE"/>
      </w:rPr>
      <w:t xml:space="preserve"> </w:t>
    </w:r>
    <w:r w:rsidR="00A83487">
      <w:rPr>
        <w:color w:val="FFFFFF" w:themeColor="background1"/>
        <w:sz w:val="24"/>
        <w:szCs w:val="24"/>
        <w:lang w:val="de-DE"/>
      </w:rPr>
      <w:t>Messe</w:t>
    </w:r>
    <w:r w:rsidR="004C5D3F">
      <w:rPr>
        <w:color w:val="FFFFFF" w:themeColor="background1"/>
        <w:sz w:val="24"/>
        <w:szCs w:val="24"/>
        <w:lang w:val="de-DE"/>
      </w:rPr>
      <w:t xml:space="preserve"> </w:t>
    </w:r>
    <w:r w:rsidR="00A83487">
      <w:rPr>
        <w:color w:val="FFFFFF" w:themeColor="background1"/>
        <w:sz w:val="24"/>
        <w:szCs w:val="24"/>
        <w:lang w:val="de-DE"/>
      </w:rPr>
      <w:t>Wien</w:t>
    </w:r>
    <w:r>
      <w:rPr>
        <w:color w:val="FFFFFF" w:themeColor="background1"/>
        <w:sz w:val="24"/>
        <w:szCs w:val="24"/>
        <w:lang w:val="de-DE"/>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1937287"/>
    <w:multiLevelType w:val="hybridMultilevel"/>
    <w:tmpl w:val="E5BAD1E4"/>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 w15:restartNumberingAfterBreak="0">
    <w:nsid w:val="44E65C4A"/>
    <w:multiLevelType w:val="hybridMultilevel"/>
    <w:tmpl w:val="8ABCB18E"/>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50330026"/>
    <w:multiLevelType w:val="hybridMultilevel"/>
    <w:tmpl w:val="E1D0628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 w15:restartNumberingAfterBreak="0">
    <w:nsid w:val="55C53068"/>
    <w:multiLevelType w:val="hybridMultilevel"/>
    <w:tmpl w:val="A62A39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F1F60D7"/>
    <w:multiLevelType w:val="hybridMultilevel"/>
    <w:tmpl w:val="B234E324"/>
    <w:lvl w:ilvl="0" w:tplc="05E686B0">
      <w:numFmt w:val="bullet"/>
      <w:lvlText w:val="•"/>
      <w:lvlJc w:val="left"/>
      <w:pPr>
        <w:ind w:left="1425" w:hanging="705"/>
      </w:pPr>
      <w:rPr>
        <w:rFonts w:ascii="Arial" w:eastAsiaTheme="minorHAnsi" w:hAnsi="Arial" w:cs="Arial"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5" w15:restartNumberingAfterBreak="0">
    <w:nsid w:val="711748C0"/>
    <w:multiLevelType w:val="hybridMultilevel"/>
    <w:tmpl w:val="5DDC524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A3B72DE"/>
    <w:multiLevelType w:val="hybridMultilevel"/>
    <w:tmpl w:val="7390D246"/>
    <w:lvl w:ilvl="0" w:tplc="05E686B0">
      <w:numFmt w:val="bullet"/>
      <w:lvlText w:val="•"/>
      <w:lvlJc w:val="left"/>
      <w:pPr>
        <w:ind w:left="1065" w:hanging="705"/>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5"/>
  </w:num>
  <w:num w:numId="4">
    <w:abstractNumId w:val="6"/>
  </w:num>
  <w:num w:numId="5">
    <w:abstractNumId w:val="4"/>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0285D"/>
    <w:rsid w:val="00001426"/>
    <w:rsid w:val="0000173E"/>
    <w:rsid w:val="00015439"/>
    <w:rsid w:val="00032250"/>
    <w:rsid w:val="000344EA"/>
    <w:rsid w:val="0003640C"/>
    <w:rsid w:val="000419B7"/>
    <w:rsid w:val="00056E31"/>
    <w:rsid w:val="00056E6A"/>
    <w:rsid w:val="0008655A"/>
    <w:rsid w:val="00096B3C"/>
    <w:rsid w:val="000A2B0E"/>
    <w:rsid w:val="000A55B4"/>
    <w:rsid w:val="000C0D7B"/>
    <w:rsid w:val="000C7FCE"/>
    <w:rsid w:val="000D0CE0"/>
    <w:rsid w:val="000D0D2B"/>
    <w:rsid w:val="000D3B9B"/>
    <w:rsid w:val="00101017"/>
    <w:rsid w:val="0010285D"/>
    <w:rsid w:val="00103DED"/>
    <w:rsid w:val="00106B2E"/>
    <w:rsid w:val="00106EE8"/>
    <w:rsid w:val="00123D64"/>
    <w:rsid w:val="00132BDA"/>
    <w:rsid w:val="00133045"/>
    <w:rsid w:val="00146C3D"/>
    <w:rsid w:val="00161ABD"/>
    <w:rsid w:val="001969A9"/>
    <w:rsid w:val="001A3375"/>
    <w:rsid w:val="001A374A"/>
    <w:rsid w:val="001B4E1E"/>
    <w:rsid w:val="001C2B03"/>
    <w:rsid w:val="001D40E7"/>
    <w:rsid w:val="001D540D"/>
    <w:rsid w:val="001E47B4"/>
    <w:rsid w:val="001F6A06"/>
    <w:rsid w:val="00205577"/>
    <w:rsid w:val="00210B99"/>
    <w:rsid w:val="00211126"/>
    <w:rsid w:val="00224408"/>
    <w:rsid w:val="00242AB3"/>
    <w:rsid w:val="00275AB5"/>
    <w:rsid w:val="002947FC"/>
    <w:rsid w:val="002A14FF"/>
    <w:rsid w:val="002A1F6E"/>
    <w:rsid w:val="002A34BB"/>
    <w:rsid w:val="002A5F2B"/>
    <w:rsid w:val="002A6AA5"/>
    <w:rsid w:val="002B5D22"/>
    <w:rsid w:val="002B5F1A"/>
    <w:rsid w:val="002C045C"/>
    <w:rsid w:val="002C2029"/>
    <w:rsid w:val="002D220A"/>
    <w:rsid w:val="002D2404"/>
    <w:rsid w:val="002D7414"/>
    <w:rsid w:val="002E0EC5"/>
    <w:rsid w:val="002E2F1A"/>
    <w:rsid w:val="002F195F"/>
    <w:rsid w:val="002F3D57"/>
    <w:rsid w:val="002F5661"/>
    <w:rsid w:val="002F5F0E"/>
    <w:rsid w:val="00311ECA"/>
    <w:rsid w:val="00316448"/>
    <w:rsid w:val="00322BB7"/>
    <w:rsid w:val="00330BAF"/>
    <w:rsid w:val="0033322F"/>
    <w:rsid w:val="0034055A"/>
    <w:rsid w:val="003451F3"/>
    <w:rsid w:val="00351154"/>
    <w:rsid w:val="00354DBD"/>
    <w:rsid w:val="00360996"/>
    <w:rsid w:val="00361B8B"/>
    <w:rsid w:val="00396D75"/>
    <w:rsid w:val="003A46C5"/>
    <w:rsid w:val="003B0B6F"/>
    <w:rsid w:val="003D657B"/>
    <w:rsid w:val="003F306A"/>
    <w:rsid w:val="003F54FE"/>
    <w:rsid w:val="00411B05"/>
    <w:rsid w:val="00421DB6"/>
    <w:rsid w:val="004269A9"/>
    <w:rsid w:val="00427F51"/>
    <w:rsid w:val="00431292"/>
    <w:rsid w:val="0046352F"/>
    <w:rsid w:val="00471847"/>
    <w:rsid w:val="004A3F6C"/>
    <w:rsid w:val="004C2345"/>
    <w:rsid w:val="004C4E8B"/>
    <w:rsid w:val="004C5D3F"/>
    <w:rsid w:val="004D061C"/>
    <w:rsid w:val="004E2419"/>
    <w:rsid w:val="004F1302"/>
    <w:rsid w:val="004F2725"/>
    <w:rsid w:val="00500AAF"/>
    <w:rsid w:val="00503CC5"/>
    <w:rsid w:val="00522161"/>
    <w:rsid w:val="00525678"/>
    <w:rsid w:val="00555027"/>
    <w:rsid w:val="0056152C"/>
    <w:rsid w:val="00573FF9"/>
    <w:rsid w:val="00575AFF"/>
    <w:rsid w:val="005775E6"/>
    <w:rsid w:val="005837CB"/>
    <w:rsid w:val="00583A34"/>
    <w:rsid w:val="005A005B"/>
    <w:rsid w:val="005A05D4"/>
    <w:rsid w:val="005A4959"/>
    <w:rsid w:val="005A7D7B"/>
    <w:rsid w:val="005B4A12"/>
    <w:rsid w:val="005B604B"/>
    <w:rsid w:val="005D299D"/>
    <w:rsid w:val="005E2264"/>
    <w:rsid w:val="005E52E1"/>
    <w:rsid w:val="005E6E2C"/>
    <w:rsid w:val="005E7B8B"/>
    <w:rsid w:val="00611C87"/>
    <w:rsid w:val="00631D54"/>
    <w:rsid w:val="00643588"/>
    <w:rsid w:val="00643A36"/>
    <w:rsid w:val="00644D2B"/>
    <w:rsid w:val="006457DE"/>
    <w:rsid w:val="006511B0"/>
    <w:rsid w:val="006654A9"/>
    <w:rsid w:val="006755E1"/>
    <w:rsid w:val="006834D1"/>
    <w:rsid w:val="00694C57"/>
    <w:rsid w:val="00696B48"/>
    <w:rsid w:val="00697424"/>
    <w:rsid w:val="006B5EB0"/>
    <w:rsid w:val="006C3872"/>
    <w:rsid w:val="006C4954"/>
    <w:rsid w:val="006C64D2"/>
    <w:rsid w:val="006C6E0C"/>
    <w:rsid w:val="006D4574"/>
    <w:rsid w:val="006D5B33"/>
    <w:rsid w:val="006F5B4C"/>
    <w:rsid w:val="006F65BA"/>
    <w:rsid w:val="006F7BF0"/>
    <w:rsid w:val="00711E77"/>
    <w:rsid w:val="00734A76"/>
    <w:rsid w:val="00760E80"/>
    <w:rsid w:val="00767415"/>
    <w:rsid w:val="00785229"/>
    <w:rsid w:val="007922BC"/>
    <w:rsid w:val="007B4F97"/>
    <w:rsid w:val="007D3B06"/>
    <w:rsid w:val="007D6392"/>
    <w:rsid w:val="007D7733"/>
    <w:rsid w:val="007E230F"/>
    <w:rsid w:val="007E376F"/>
    <w:rsid w:val="007E7337"/>
    <w:rsid w:val="00811A20"/>
    <w:rsid w:val="008175C8"/>
    <w:rsid w:val="00820AA3"/>
    <w:rsid w:val="00822573"/>
    <w:rsid w:val="00825365"/>
    <w:rsid w:val="0083043C"/>
    <w:rsid w:val="008312F4"/>
    <w:rsid w:val="00835F8F"/>
    <w:rsid w:val="00844E31"/>
    <w:rsid w:val="008519BA"/>
    <w:rsid w:val="0085473A"/>
    <w:rsid w:val="00856480"/>
    <w:rsid w:val="00856FF2"/>
    <w:rsid w:val="00862283"/>
    <w:rsid w:val="00871F61"/>
    <w:rsid w:val="00880CA7"/>
    <w:rsid w:val="008902AA"/>
    <w:rsid w:val="00891223"/>
    <w:rsid w:val="008A1C94"/>
    <w:rsid w:val="008A20B9"/>
    <w:rsid w:val="008B2530"/>
    <w:rsid w:val="008B7059"/>
    <w:rsid w:val="008C69A3"/>
    <w:rsid w:val="008F21F0"/>
    <w:rsid w:val="00903FF0"/>
    <w:rsid w:val="00925FC9"/>
    <w:rsid w:val="009358EB"/>
    <w:rsid w:val="00937D59"/>
    <w:rsid w:val="009552A0"/>
    <w:rsid w:val="00960887"/>
    <w:rsid w:val="00986DF7"/>
    <w:rsid w:val="00991953"/>
    <w:rsid w:val="0099568F"/>
    <w:rsid w:val="009A2F2D"/>
    <w:rsid w:val="009A7868"/>
    <w:rsid w:val="009C08A0"/>
    <w:rsid w:val="009D0AAD"/>
    <w:rsid w:val="009D34A2"/>
    <w:rsid w:val="009D3D39"/>
    <w:rsid w:val="009E39C2"/>
    <w:rsid w:val="009E4193"/>
    <w:rsid w:val="009E4C6D"/>
    <w:rsid w:val="009F0E7E"/>
    <w:rsid w:val="00A04DD2"/>
    <w:rsid w:val="00A17A31"/>
    <w:rsid w:val="00A41306"/>
    <w:rsid w:val="00A5341C"/>
    <w:rsid w:val="00A73623"/>
    <w:rsid w:val="00A77E4D"/>
    <w:rsid w:val="00A8274A"/>
    <w:rsid w:val="00A83487"/>
    <w:rsid w:val="00A844A4"/>
    <w:rsid w:val="00A86DF0"/>
    <w:rsid w:val="00A923F4"/>
    <w:rsid w:val="00A93B58"/>
    <w:rsid w:val="00AB4708"/>
    <w:rsid w:val="00AC756F"/>
    <w:rsid w:val="00AD08EB"/>
    <w:rsid w:val="00AD6911"/>
    <w:rsid w:val="00AE25A2"/>
    <w:rsid w:val="00AF3466"/>
    <w:rsid w:val="00B05C35"/>
    <w:rsid w:val="00B10137"/>
    <w:rsid w:val="00B4162A"/>
    <w:rsid w:val="00B462C9"/>
    <w:rsid w:val="00B54E9D"/>
    <w:rsid w:val="00B658C5"/>
    <w:rsid w:val="00B671E9"/>
    <w:rsid w:val="00B77D10"/>
    <w:rsid w:val="00B805FC"/>
    <w:rsid w:val="00B83015"/>
    <w:rsid w:val="00B97EB7"/>
    <w:rsid w:val="00BA2057"/>
    <w:rsid w:val="00BA20E3"/>
    <w:rsid w:val="00BA70C8"/>
    <w:rsid w:val="00BC181E"/>
    <w:rsid w:val="00BC5E40"/>
    <w:rsid w:val="00BD27B7"/>
    <w:rsid w:val="00BE2B8F"/>
    <w:rsid w:val="00BE4D2D"/>
    <w:rsid w:val="00BF1B41"/>
    <w:rsid w:val="00BF4868"/>
    <w:rsid w:val="00BF4F5F"/>
    <w:rsid w:val="00BF7155"/>
    <w:rsid w:val="00C1213E"/>
    <w:rsid w:val="00C12FC0"/>
    <w:rsid w:val="00C22002"/>
    <w:rsid w:val="00C225C4"/>
    <w:rsid w:val="00C30C07"/>
    <w:rsid w:val="00C363E3"/>
    <w:rsid w:val="00C36796"/>
    <w:rsid w:val="00C51D16"/>
    <w:rsid w:val="00C67594"/>
    <w:rsid w:val="00C80C32"/>
    <w:rsid w:val="00C8341D"/>
    <w:rsid w:val="00C903BC"/>
    <w:rsid w:val="00C920DA"/>
    <w:rsid w:val="00CA11CD"/>
    <w:rsid w:val="00CA28A2"/>
    <w:rsid w:val="00CC15B8"/>
    <w:rsid w:val="00CC2125"/>
    <w:rsid w:val="00CE2F45"/>
    <w:rsid w:val="00CE33AF"/>
    <w:rsid w:val="00D011CE"/>
    <w:rsid w:val="00D12DFA"/>
    <w:rsid w:val="00D148DC"/>
    <w:rsid w:val="00D17DE5"/>
    <w:rsid w:val="00D4521E"/>
    <w:rsid w:val="00D473B3"/>
    <w:rsid w:val="00D47AE1"/>
    <w:rsid w:val="00D50B24"/>
    <w:rsid w:val="00D5795B"/>
    <w:rsid w:val="00D6583B"/>
    <w:rsid w:val="00D671D9"/>
    <w:rsid w:val="00D92176"/>
    <w:rsid w:val="00D93760"/>
    <w:rsid w:val="00DB0F7F"/>
    <w:rsid w:val="00DB309D"/>
    <w:rsid w:val="00DB664A"/>
    <w:rsid w:val="00DB6CB0"/>
    <w:rsid w:val="00DC0FB6"/>
    <w:rsid w:val="00DC2A7C"/>
    <w:rsid w:val="00DE2464"/>
    <w:rsid w:val="00E14599"/>
    <w:rsid w:val="00E20A0E"/>
    <w:rsid w:val="00E23070"/>
    <w:rsid w:val="00E52C3D"/>
    <w:rsid w:val="00E52E9B"/>
    <w:rsid w:val="00E64476"/>
    <w:rsid w:val="00E6798F"/>
    <w:rsid w:val="00E67F6C"/>
    <w:rsid w:val="00E77FA0"/>
    <w:rsid w:val="00E80CA0"/>
    <w:rsid w:val="00E91E70"/>
    <w:rsid w:val="00EB6DF0"/>
    <w:rsid w:val="00EC0A7A"/>
    <w:rsid w:val="00EC0EA6"/>
    <w:rsid w:val="00EE688B"/>
    <w:rsid w:val="00F02322"/>
    <w:rsid w:val="00F028CD"/>
    <w:rsid w:val="00F05DCB"/>
    <w:rsid w:val="00F249A6"/>
    <w:rsid w:val="00F24F52"/>
    <w:rsid w:val="00F47ABF"/>
    <w:rsid w:val="00F47D74"/>
    <w:rsid w:val="00F50AC2"/>
    <w:rsid w:val="00F646B0"/>
    <w:rsid w:val="00F6506B"/>
    <w:rsid w:val="00F71BC0"/>
    <w:rsid w:val="00F7234E"/>
    <w:rsid w:val="00FA0A62"/>
    <w:rsid w:val="00FC023B"/>
    <w:rsid w:val="00FC642B"/>
    <w:rsid w:val="00FD048F"/>
    <w:rsid w:val="00FD434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E9FD4A"/>
  <w15:docId w15:val="{8FBBE206-4CF4-2B4D-897C-8C74B9904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0285D"/>
    <w:pPr>
      <w:spacing w:after="200" w:line="276" w:lineRule="auto"/>
    </w:pPr>
    <w:rPr>
      <w:sz w:val="22"/>
      <w:szCs w:val="22"/>
      <w:lang w:val="en-GB"/>
    </w:rPr>
  </w:style>
  <w:style w:type="paragraph" w:styleId="berschrift6">
    <w:name w:val="heading 6"/>
    <w:basedOn w:val="Standard"/>
    <w:link w:val="berschrift6Zchn"/>
    <w:uiPriority w:val="9"/>
    <w:qFormat/>
    <w:rsid w:val="002F3D57"/>
    <w:pPr>
      <w:spacing w:before="100" w:beforeAutospacing="1" w:after="100" w:afterAutospacing="1" w:line="240" w:lineRule="auto"/>
      <w:outlineLvl w:val="5"/>
    </w:pPr>
    <w:rPr>
      <w:rFonts w:ascii="Times New Roman" w:eastAsia="Times New Roman" w:hAnsi="Times New Roman" w:cs="Times New Roman"/>
      <w:b/>
      <w:bCs/>
      <w:sz w:val="15"/>
      <w:szCs w:val="15"/>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10285D"/>
    <w:rPr>
      <w:color w:val="0563C1" w:themeColor="hyperlink"/>
      <w:u w:val="single"/>
    </w:rPr>
  </w:style>
  <w:style w:type="character" w:customStyle="1" w:styleId="tw4winMark">
    <w:name w:val="tw4winMark"/>
    <w:uiPriority w:val="99"/>
    <w:rsid w:val="0010285D"/>
    <w:rPr>
      <w:rFonts w:ascii="Courier New" w:hAnsi="Courier New"/>
      <w:vanish/>
      <w:color w:val="800080"/>
      <w:vertAlign w:val="subscript"/>
    </w:rPr>
  </w:style>
  <w:style w:type="character" w:styleId="BesuchterLink">
    <w:name w:val="FollowedHyperlink"/>
    <w:basedOn w:val="Absatz-Standardschriftart"/>
    <w:uiPriority w:val="99"/>
    <w:semiHidden/>
    <w:unhideWhenUsed/>
    <w:rsid w:val="006D5B33"/>
    <w:rPr>
      <w:color w:val="954F72" w:themeColor="followedHyperlink"/>
      <w:u w:val="single"/>
    </w:rPr>
  </w:style>
  <w:style w:type="paragraph" w:styleId="berarbeitung">
    <w:name w:val="Revision"/>
    <w:hidden/>
    <w:uiPriority w:val="99"/>
    <w:semiHidden/>
    <w:rsid w:val="008312F4"/>
    <w:rPr>
      <w:sz w:val="22"/>
      <w:szCs w:val="22"/>
      <w:lang w:val="en-GB"/>
    </w:rPr>
  </w:style>
  <w:style w:type="paragraph" w:styleId="Sprechblasentext">
    <w:name w:val="Balloon Text"/>
    <w:basedOn w:val="Standard"/>
    <w:link w:val="SprechblasentextZchn"/>
    <w:uiPriority w:val="99"/>
    <w:semiHidden/>
    <w:unhideWhenUsed/>
    <w:rsid w:val="00CA28A2"/>
    <w:pPr>
      <w:spacing w:after="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CA28A2"/>
    <w:rPr>
      <w:rFonts w:ascii="Times New Roman" w:hAnsi="Times New Roman" w:cs="Times New Roman"/>
      <w:sz w:val="18"/>
      <w:szCs w:val="18"/>
      <w:lang w:val="en-GB"/>
    </w:rPr>
  </w:style>
  <w:style w:type="paragraph" w:styleId="Dokumentstruktur">
    <w:name w:val="Document Map"/>
    <w:basedOn w:val="Standard"/>
    <w:link w:val="DokumentstrukturZchn"/>
    <w:uiPriority w:val="99"/>
    <w:semiHidden/>
    <w:unhideWhenUsed/>
    <w:rsid w:val="00146C3D"/>
    <w:pPr>
      <w:spacing w:after="0" w:line="240" w:lineRule="auto"/>
    </w:pPr>
    <w:rPr>
      <w:rFonts w:ascii="Times New Roman" w:hAnsi="Times New Roman" w:cs="Times New Roman"/>
      <w:sz w:val="24"/>
      <w:szCs w:val="24"/>
    </w:rPr>
  </w:style>
  <w:style w:type="character" w:customStyle="1" w:styleId="DokumentstrukturZchn">
    <w:name w:val="Dokumentstruktur Zchn"/>
    <w:basedOn w:val="Absatz-Standardschriftart"/>
    <w:link w:val="Dokumentstruktur"/>
    <w:uiPriority w:val="99"/>
    <w:semiHidden/>
    <w:rsid w:val="00146C3D"/>
    <w:rPr>
      <w:rFonts w:ascii="Times New Roman" w:hAnsi="Times New Roman" w:cs="Times New Roman"/>
      <w:lang w:val="en-GB"/>
    </w:rPr>
  </w:style>
  <w:style w:type="paragraph" w:styleId="Kopfzeile">
    <w:name w:val="header"/>
    <w:basedOn w:val="Standard"/>
    <w:link w:val="KopfzeileZchn"/>
    <w:uiPriority w:val="99"/>
    <w:unhideWhenUsed/>
    <w:rsid w:val="001969A9"/>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969A9"/>
    <w:rPr>
      <w:sz w:val="22"/>
      <w:szCs w:val="22"/>
      <w:lang w:val="en-GB"/>
    </w:rPr>
  </w:style>
  <w:style w:type="paragraph" w:styleId="Fuzeile">
    <w:name w:val="footer"/>
    <w:basedOn w:val="Standard"/>
    <w:link w:val="FuzeileZchn"/>
    <w:uiPriority w:val="99"/>
    <w:unhideWhenUsed/>
    <w:rsid w:val="001969A9"/>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969A9"/>
    <w:rPr>
      <w:sz w:val="22"/>
      <w:szCs w:val="22"/>
      <w:lang w:val="en-GB"/>
    </w:rPr>
  </w:style>
  <w:style w:type="character" w:styleId="Kommentarzeichen">
    <w:name w:val="annotation reference"/>
    <w:basedOn w:val="Absatz-Standardschriftart"/>
    <w:uiPriority w:val="99"/>
    <w:semiHidden/>
    <w:unhideWhenUsed/>
    <w:rsid w:val="00811A20"/>
    <w:rPr>
      <w:sz w:val="16"/>
      <w:szCs w:val="16"/>
    </w:rPr>
  </w:style>
  <w:style w:type="paragraph" w:styleId="Kommentartext">
    <w:name w:val="annotation text"/>
    <w:basedOn w:val="Standard"/>
    <w:link w:val="KommentartextZchn"/>
    <w:uiPriority w:val="99"/>
    <w:semiHidden/>
    <w:unhideWhenUsed/>
    <w:rsid w:val="00811A20"/>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811A20"/>
    <w:rPr>
      <w:sz w:val="20"/>
      <w:szCs w:val="20"/>
      <w:lang w:val="en-GB"/>
    </w:rPr>
  </w:style>
  <w:style w:type="paragraph" w:styleId="Kommentarthema">
    <w:name w:val="annotation subject"/>
    <w:basedOn w:val="Kommentartext"/>
    <w:next w:val="Kommentartext"/>
    <w:link w:val="KommentarthemaZchn"/>
    <w:uiPriority w:val="99"/>
    <w:semiHidden/>
    <w:unhideWhenUsed/>
    <w:rsid w:val="00811A20"/>
    <w:rPr>
      <w:b/>
      <w:bCs/>
    </w:rPr>
  </w:style>
  <w:style w:type="character" w:customStyle="1" w:styleId="KommentarthemaZchn">
    <w:name w:val="Kommentarthema Zchn"/>
    <w:basedOn w:val="KommentartextZchn"/>
    <w:link w:val="Kommentarthema"/>
    <w:uiPriority w:val="99"/>
    <w:semiHidden/>
    <w:rsid w:val="00811A20"/>
    <w:rPr>
      <w:b/>
      <w:bCs/>
      <w:sz w:val="20"/>
      <w:szCs w:val="20"/>
      <w:lang w:val="en-GB"/>
    </w:rPr>
  </w:style>
  <w:style w:type="paragraph" w:styleId="Listenabsatz">
    <w:name w:val="List Paragraph"/>
    <w:basedOn w:val="Standard"/>
    <w:uiPriority w:val="34"/>
    <w:qFormat/>
    <w:rsid w:val="00D50B24"/>
    <w:pPr>
      <w:ind w:left="720"/>
      <w:contextualSpacing/>
    </w:pPr>
  </w:style>
  <w:style w:type="character" w:customStyle="1" w:styleId="berschrift6Zchn">
    <w:name w:val="Überschrift 6 Zchn"/>
    <w:basedOn w:val="Absatz-Standardschriftart"/>
    <w:link w:val="berschrift6"/>
    <w:uiPriority w:val="9"/>
    <w:rsid w:val="002F3D57"/>
    <w:rPr>
      <w:rFonts w:ascii="Times New Roman" w:eastAsia="Times New Roman" w:hAnsi="Times New Roman" w:cs="Times New Roman"/>
      <w:b/>
      <w:bCs/>
      <w:sz w:val="15"/>
      <w:szCs w:val="15"/>
      <w:lang w:eastAsia="de-DE"/>
    </w:rPr>
  </w:style>
  <w:style w:type="paragraph" w:styleId="StandardWeb">
    <w:name w:val="Normal (Web)"/>
    <w:basedOn w:val="Standard"/>
    <w:uiPriority w:val="99"/>
    <w:unhideWhenUsed/>
    <w:rsid w:val="00133045"/>
    <w:pPr>
      <w:spacing w:before="100" w:beforeAutospacing="1" w:after="119" w:line="240" w:lineRule="auto"/>
    </w:pPr>
    <w:rPr>
      <w:rFonts w:ascii="Times New Roman" w:eastAsia="Times New Roman" w:hAnsi="Times New Roman" w:cs="Times New Roman"/>
      <w:sz w:val="24"/>
      <w:szCs w:val="24"/>
      <w:lang w:val="de-DE" w:eastAsia="de-DE"/>
    </w:rPr>
  </w:style>
  <w:style w:type="paragraph" w:styleId="Funotentext">
    <w:name w:val="footnote text"/>
    <w:basedOn w:val="Standard"/>
    <w:link w:val="FunotentextZchn"/>
    <w:uiPriority w:val="99"/>
    <w:semiHidden/>
    <w:unhideWhenUsed/>
    <w:rsid w:val="00C903BC"/>
    <w:pPr>
      <w:spacing w:after="0" w:line="240" w:lineRule="auto"/>
    </w:pPr>
    <w:rPr>
      <w:sz w:val="20"/>
      <w:szCs w:val="20"/>
      <w:lang w:val="de-AT"/>
    </w:rPr>
  </w:style>
  <w:style w:type="character" w:customStyle="1" w:styleId="FunotentextZchn">
    <w:name w:val="Fußnotentext Zchn"/>
    <w:basedOn w:val="Absatz-Standardschriftart"/>
    <w:link w:val="Funotentext"/>
    <w:uiPriority w:val="99"/>
    <w:semiHidden/>
    <w:rsid w:val="00C903BC"/>
    <w:rPr>
      <w:sz w:val="20"/>
      <w:szCs w:val="20"/>
      <w:lang w:val="de-AT"/>
    </w:rPr>
  </w:style>
  <w:style w:type="character" w:styleId="Funotenzeichen">
    <w:name w:val="footnote reference"/>
    <w:basedOn w:val="Absatz-Standardschriftart"/>
    <w:uiPriority w:val="99"/>
    <w:semiHidden/>
    <w:unhideWhenUsed/>
    <w:rsid w:val="00C903B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26070">
      <w:bodyDiv w:val="1"/>
      <w:marLeft w:val="0"/>
      <w:marRight w:val="0"/>
      <w:marTop w:val="0"/>
      <w:marBottom w:val="0"/>
      <w:divBdr>
        <w:top w:val="none" w:sz="0" w:space="0" w:color="auto"/>
        <w:left w:val="none" w:sz="0" w:space="0" w:color="auto"/>
        <w:bottom w:val="none" w:sz="0" w:space="0" w:color="auto"/>
        <w:right w:val="none" w:sz="0" w:space="0" w:color="auto"/>
      </w:divBdr>
    </w:div>
    <w:div w:id="899244881">
      <w:bodyDiv w:val="1"/>
      <w:marLeft w:val="0"/>
      <w:marRight w:val="0"/>
      <w:marTop w:val="0"/>
      <w:marBottom w:val="0"/>
      <w:divBdr>
        <w:top w:val="none" w:sz="0" w:space="0" w:color="auto"/>
        <w:left w:val="none" w:sz="0" w:space="0" w:color="auto"/>
        <w:bottom w:val="none" w:sz="0" w:space="0" w:color="auto"/>
        <w:right w:val="none" w:sz="0" w:space="0" w:color="auto"/>
      </w:divBdr>
    </w:div>
    <w:div w:id="1779834196">
      <w:bodyDiv w:val="1"/>
      <w:marLeft w:val="0"/>
      <w:marRight w:val="0"/>
      <w:marTop w:val="0"/>
      <w:marBottom w:val="0"/>
      <w:divBdr>
        <w:top w:val="none" w:sz="0" w:space="0" w:color="auto"/>
        <w:left w:val="none" w:sz="0" w:space="0" w:color="auto"/>
        <w:bottom w:val="none" w:sz="0" w:space="0" w:color="auto"/>
        <w:right w:val="none" w:sz="0" w:space="0" w:color="auto"/>
      </w:divBdr>
    </w:div>
    <w:div w:id="192691241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rispinc@pennwell.com" TargetMode="External"/><Relationship Id="rId18" Type="http://schemas.openxmlformats.org/officeDocument/2006/relationships/hyperlink" Target="mailto:du@press-n-relations.de" TargetMode="External"/><Relationship Id="rId3" Type="http://schemas.openxmlformats.org/officeDocument/2006/relationships/customXml" Target="../customXml/item3.xml"/><Relationship Id="rId21" Type="http://schemas.openxmlformats.org/officeDocument/2006/relationships/hyperlink" Target="http://www.aspectuspr.com" TargetMode="Externa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hyperlink" Target="mailto:gd@press-n-relations.at"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hyperlink" Target="mailto:pennwell@aspectuspr.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eader" Target="header1.xm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mailto:dmt@press-n-relations.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ennwell.com" TargetMode="External"/><Relationship Id="rId22" Type="http://schemas.openxmlformats.org/officeDocument/2006/relationships/header" Target="header2.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5.jpeg"/><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37F8FCE19286714B9B3DED55040E5424" ma:contentTypeVersion="4" ma:contentTypeDescription="Ein neues Dokument erstellen." ma:contentTypeScope="" ma:versionID="8a766adcd0f033437d8211731cc5c961">
  <xsd:schema xmlns:xsd="http://www.w3.org/2001/XMLSchema" xmlns:xs="http://www.w3.org/2001/XMLSchema" xmlns:p="http://schemas.microsoft.com/office/2006/metadata/properties" xmlns:ns2="00855cfe-0d07-4df5-9f13-334dec40e78c" xmlns:ns3="3377f5b4-e42a-490f-b330-fa8fca161e26" targetNamespace="http://schemas.microsoft.com/office/2006/metadata/properties" ma:root="true" ma:fieldsID="d54681265c09ba4bf3dca744c2555af6" ns2:_="" ns3:_="">
    <xsd:import namespace="00855cfe-0d07-4df5-9f13-334dec40e78c"/>
    <xsd:import namespace="3377f5b4-e42a-490f-b330-fa8fca161e26"/>
    <xsd:element name="properties">
      <xsd:complexType>
        <xsd:sequence>
          <xsd:element name="documentManagement">
            <xsd:complexType>
              <xsd:all>
                <xsd:element ref="ns2:Bemerkungen" minOccurs="0"/>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855cfe-0d07-4df5-9f13-334dec40e78c" elementFormDefault="qualified">
    <xsd:import namespace="http://schemas.microsoft.com/office/2006/documentManagement/types"/>
    <xsd:import namespace="http://schemas.microsoft.com/office/infopath/2007/PartnerControls"/>
    <xsd:element name="Bemerkungen" ma:index="4" nillable="true" ma:displayName="Bemerkungen" ma:internalName="Bemerkungen" ma:readOnly="fals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377f5b4-e42a-490f-b330-fa8fca161e26" elementFormDefault="qualified">
    <xsd:import namespace="http://schemas.microsoft.com/office/2006/documentManagement/types"/>
    <xsd:import namespace="http://schemas.microsoft.com/office/infopath/2007/PartnerControls"/>
    <xsd:element name="SharedWithUsers" ma:index="9"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5" ma:displayName="Inhaltstyp"/>
        <xsd:element ref="dc:title" minOccurs="0" maxOccurs="1" ma:index="3"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Bemerkungen xmlns="00855cfe-0d07-4df5-9f13-334dec40e78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BB34203-78AE-450F-B3AD-C91A26BF075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855cfe-0d07-4df5-9f13-334dec40e78c"/>
    <ds:schemaRef ds:uri="3377f5b4-e42a-490f-b330-fa8fca161e2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5793E2-4D17-4EE0-AEAE-AFDAB24A441C}">
  <ds:schemaRefs>
    <ds:schemaRef ds:uri="http://schemas.microsoft.com/office/2006/metadata/properties"/>
    <ds:schemaRef ds:uri="http://schemas.microsoft.com/office/infopath/2007/PartnerControls"/>
    <ds:schemaRef ds:uri="00855cfe-0d07-4df5-9f13-334dec40e78c"/>
  </ds:schemaRefs>
</ds:datastoreItem>
</file>

<file path=customXml/itemProps3.xml><?xml version="1.0" encoding="utf-8"?>
<ds:datastoreItem xmlns:ds="http://schemas.openxmlformats.org/officeDocument/2006/customXml" ds:itemID="{16622E3D-8EBF-4B49-ACCC-8442E4B7B76B}">
  <ds:schemaRefs>
    <ds:schemaRef ds:uri="http://schemas.microsoft.com/sharepoint/v3/contenttype/forms"/>
  </ds:schemaRefs>
</ds:datastoreItem>
</file>

<file path=customXml/itemProps4.xml><?xml version="1.0" encoding="utf-8"?>
<ds:datastoreItem xmlns:ds="http://schemas.openxmlformats.org/officeDocument/2006/customXml" ds:itemID="{BB8DBB27-0F42-B144-B030-0A5664C9A9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749</Words>
  <Characters>4721</Characters>
  <Application>Microsoft Office Word</Application>
  <DocSecurity>0</DocSecurity>
  <Lines>39</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Office-Anwender</dc:creator>
  <cp:lastModifiedBy>Georg Dutzi</cp:lastModifiedBy>
  <cp:revision>6</cp:revision>
  <cp:lastPrinted>2018-02-09T18:52:00Z</cp:lastPrinted>
  <dcterms:created xsi:type="dcterms:W3CDTF">2018-02-09T18:53:00Z</dcterms:created>
  <dcterms:modified xsi:type="dcterms:W3CDTF">2018-02-13T08:19:00Z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0x01010037F8FCE19286714B9B3DED55040E5424</vt:lpwstr>
  </property>
</Properties>
</file>