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D9C1D1" w14:textId="6B88637C" w:rsidR="00DE7518" w:rsidRPr="009D35DE" w:rsidRDefault="00502DFE" w:rsidP="00923290">
      <w:pPr>
        <w:pStyle w:val="Kopfzeile"/>
        <w:tabs>
          <w:tab w:val="clear" w:pos="4536"/>
          <w:tab w:val="clear" w:pos="9072"/>
        </w:tabs>
        <w:spacing w:after="180" w:line="300" w:lineRule="auto"/>
        <w:ind w:right="266"/>
        <w:rPr>
          <w:rFonts w:ascii="Helvetica Neue" w:hAnsi="Helvetica Neue"/>
        </w:rPr>
      </w:pPr>
      <w:r>
        <w:rPr>
          <w:rFonts w:ascii="Helvetica Neue" w:hAnsi="Helvetica Neue"/>
          <w:lang w:val="de-DE"/>
        </w:rPr>
        <w:t>Münster</w:t>
      </w:r>
      <w:r w:rsidR="00D80464" w:rsidRPr="009D35DE">
        <w:rPr>
          <w:rFonts w:ascii="Helvetica Neue" w:hAnsi="Helvetica Neue"/>
        </w:rPr>
        <w:t xml:space="preserve">, </w:t>
      </w:r>
      <w:r w:rsidR="00D31921" w:rsidRPr="00D31921">
        <w:rPr>
          <w:rFonts w:ascii="Helvetica Neue" w:hAnsi="Helvetica Neue"/>
          <w:color w:val="000000" w:themeColor="text1"/>
          <w:lang w:val="de-DE"/>
        </w:rPr>
        <w:t>28</w:t>
      </w:r>
      <w:r w:rsidR="004E5762" w:rsidRPr="00D31921">
        <w:rPr>
          <w:rFonts w:ascii="Helvetica Neue" w:hAnsi="Helvetica Neue"/>
          <w:color w:val="000000" w:themeColor="text1"/>
          <w:lang w:val="de-DE"/>
        </w:rPr>
        <w:t xml:space="preserve">. </w:t>
      </w:r>
      <w:r w:rsidR="004E5762">
        <w:rPr>
          <w:rFonts w:ascii="Helvetica Neue" w:hAnsi="Helvetica Neue"/>
          <w:color w:val="000000" w:themeColor="text1"/>
          <w:lang w:val="de-DE"/>
        </w:rPr>
        <w:t>September</w:t>
      </w:r>
      <w:r w:rsidR="00360A4E" w:rsidRPr="009D35DE">
        <w:rPr>
          <w:rFonts w:ascii="Helvetica Neue" w:hAnsi="Helvetica Neue"/>
        </w:rPr>
        <w:t xml:space="preserve"> </w:t>
      </w:r>
      <w:r w:rsidR="00B61FDA" w:rsidRPr="009D35DE">
        <w:rPr>
          <w:rFonts w:ascii="Helvetica Neue" w:hAnsi="Helvetica Neue"/>
        </w:rPr>
        <w:t>20</w:t>
      </w:r>
      <w:r>
        <w:rPr>
          <w:rFonts w:ascii="Helvetica Neue" w:hAnsi="Helvetica Neue"/>
          <w:lang w:val="de-DE"/>
        </w:rPr>
        <w:t>20</w:t>
      </w:r>
    </w:p>
    <w:p w14:paraId="79CB799F" w14:textId="6F29B6A9" w:rsidR="00A1244B" w:rsidRDefault="00A1244B" w:rsidP="00A1244B">
      <w:pPr>
        <w:spacing w:before="180" w:after="60" w:line="288" w:lineRule="auto"/>
        <w:rPr>
          <w:rFonts w:ascii="Helvetica Neue" w:hAnsi="Helvetica Neue"/>
          <w:b/>
          <w:bCs/>
          <w:sz w:val="28"/>
          <w:szCs w:val="28"/>
          <w14:ligatures w14:val="all"/>
        </w:rPr>
      </w:pPr>
      <w:bookmarkStart w:id="0" w:name="OLE_LINK3"/>
      <w:r>
        <w:rPr>
          <w:rFonts w:ascii="Helvetica Neue" w:hAnsi="Helvetica Neue"/>
          <w:b/>
          <w:bCs/>
          <w:sz w:val="28"/>
          <w:szCs w:val="28"/>
          <w14:ligatures w14:val="all"/>
        </w:rPr>
        <w:t>Versorgung</w:t>
      </w:r>
      <w:r w:rsidR="004672B1">
        <w:rPr>
          <w:rFonts w:ascii="Helvetica Neue" w:hAnsi="Helvetica Neue"/>
          <w:b/>
          <w:bCs/>
          <w:sz w:val="28"/>
          <w:szCs w:val="28"/>
          <w14:ligatures w14:val="all"/>
        </w:rPr>
        <w:t>s</w:t>
      </w:r>
      <w:r>
        <w:rPr>
          <w:rFonts w:ascii="Helvetica Neue" w:hAnsi="Helvetica Neue"/>
          <w:b/>
          <w:bCs/>
          <w:sz w:val="28"/>
          <w:szCs w:val="28"/>
          <w14:ligatures w14:val="all"/>
        </w:rPr>
        <w:t>wirtschaft braucht 450-MHz-Frequenzen</w:t>
      </w:r>
    </w:p>
    <w:p w14:paraId="129ED467" w14:textId="3EE9713A" w:rsidR="00BF6251" w:rsidRPr="00A1244B" w:rsidRDefault="00A1244B" w:rsidP="004672B1">
      <w:pPr>
        <w:spacing w:before="180" w:after="240" w:line="288" w:lineRule="auto"/>
        <w:rPr>
          <w:rFonts w:ascii="Helvetica Neue" w:hAnsi="Helvetica Neue"/>
          <w:spacing w:val="5"/>
          <w14:ligatures w14:val="all"/>
        </w:rPr>
      </w:pPr>
      <w:r w:rsidRPr="00A1244B">
        <w:rPr>
          <w:rFonts w:ascii="Helvetica Neue" w:hAnsi="Helvetica Neue"/>
          <w14:ligatures w14:val="all"/>
        </w:rPr>
        <w:t xml:space="preserve">Leistungsfähige Basis für </w:t>
      </w:r>
      <w:r w:rsidR="00E92C65" w:rsidRPr="00A1244B">
        <w:rPr>
          <w:rFonts w:ascii="Helvetica Neue" w:hAnsi="Helvetica Neue"/>
          <w:spacing w:val="5"/>
          <w14:ligatures w14:val="all"/>
        </w:rPr>
        <w:t>sichere Versorgungsinfrastruktur und Smart</w:t>
      </w:r>
      <w:r w:rsidRPr="00A1244B">
        <w:rPr>
          <w:rFonts w:ascii="Helvetica Neue" w:hAnsi="Helvetica Neue"/>
          <w:spacing w:val="5"/>
          <w14:ligatures w14:val="all"/>
        </w:rPr>
        <w:t>-</w:t>
      </w:r>
      <w:r w:rsidR="00E92C65" w:rsidRPr="00A1244B">
        <w:rPr>
          <w:rFonts w:ascii="Helvetica Neue" w:hAnsi="Helvetica Neue"/>
          <w:spacing w:val="5"/>
          <w14:ligatures w14:val="all"/>
        </w:rPr>
        <w:t>City</w:t>
      </w:r>
      <w:r w:rsidR="00BF6251" w:rsidRPr="00A1244B">
        <w:rPr>
          <w:rFonts w:ascii="Helvetica Neue" w:hAnsi="Helvetica Neue"/>
          <w:spacing w:val="5"/>
          <w14:ligatures w14:val="all"/>
        </w:rPr>
        <w:t>-Anwendungen</w:t>
      </w:r>
    </w:p>
    <w:p w14:paraId="0E8B6438" w14:textId="018A409E" w:rsidR="00260740" w:rsidRPr="004672B1" w:rsidRDefault="00D31921" w:rsidP="004672B1">
      <w:pPr>
        <w:widowControl w:val="0"/>
        <w:spacing w:before="120" w:after="240" w:line="360" w:lineRule="auto"/>
        <w:rPr>
          <w:rFonts w:ascii="Arial" w:hAnsi="Arial" w:cs="Arial"/>
          <w:color w:val="000000" w:themeColor="text1"/>
          <w:spacing w:val="4"/>
          <w:sz w:val="20"/>
          <w:szCs w:val="20"/>
        </w:rPr>
      </w:pPr>
      <w:r w:rsidRPr="004672B1">
        <w:rPr>
          <w:rFonts w:ascii="Arial" w:hAnsi="Arial" w:cs="Arial"/>
          <w:b/>
          <w:bCs/>
          <w:color w:val="000000" w:themeColor="text1"/>
          <w:spacing w:val="4"/>
          <w:sz w:val="20"/>
          <w:szCs w:val="20"/>
        </w:rPr>
        <w:t xml:space="preserve">Der </w:t>
      </w:r>
      <w:r w:rsidR="00AC1802" w:rsidRPr="004672B1">
        <w:rPr>
          <w:rFonts w:ascii="Arial" w:hAnsi="Arial" w:cs="Arial"/>
          <w:b/>
          <w:bCs/>
          <w:color w:val="000000" w:themeColor="text1"/>
          <w:spacing w:val="4"/>
          <w:sz w:val="20"/>
          <w:szCs w:val="20"/>
        </w:rPr>
        <w:t>CIVITAS CONNECT e. V.</w:t>
      </w:r>
      <w:r w:rsidR="00AC1802" w:rsidRPr="004672B1">
        <w:rPr>
          <w:rFonts w:ascii="Arial" w:hAnsi="Arial"/>
          <w:b/>
          <w:bCs/>
          <w:color w:val="000000" w:themeColor="text1"/>
          <w:spacing w:val="4"/>
          <w:sz w:val="20"/>
          <w:szCs w:val="20"/>
        </w:rPr>
        <w:t xml:space="preserve"> unterstützt </w:t>
      </w:r>
      <w:r w:rsidRPr="004672B1">
        <w:rPr>
          <w:rFonts w:ascii="Arial" w:hAnsi="Arial"/>
          <w:b/>
          <w:bCs/>
          <w:color w:val="000000" w:themeColor="text1"/>
          <w:spacing w:val="4"/>
          <w:sz w:val="20"/>
          <w:szCs w:val="20"/>
        </w:rPr>
        <w:t xml:space="preserve">die </w:t>
      </w:r>
      <w:r w:rsidR="001675F6" w:rsidRPr="004672B1">
        <w:rPr>
          <w:rFonts w:ascii="Arial" w:hAnsi="Arial" w:cs="Arial"/>
          <w:b/>
          <w:bCs/>
          <w:color w:val="000000" w:themeColor="text1"/>
          <w:spacing w:val="4"/>
          <w:sz w:val="20"/>
          <w:szCs w:val="20"/>
        </w:rPr>
        <w:t xml:space="preserve">geforderte </w:t>
      </w:r>
      <w:r w:rsidR="00AC1802" w:rsidRPr="004672B1">
        <w:rPr>
          <w:rFonts w:ascii="Arial" w:hAnsi="Arial" w:cs="Arial"/>
          <w:b/>
          <w:bCs/>
          <w:color w:val="000000" w:themeColor="text1"/>
          <w:spacing w:val="4"/>
          <w:sz w:val="20"/>
          <w:szCs w:val="20"/>
        </w:rPr>
        <w:t>Bereitstellung des 450</w:t>
      </w:r>
      <w:r w:rsidR="000807EC" w:rsidRPr="004672B1">
        <w:rPr>
          <w:rFonts w:ascii="Arial" w:hAnsi="Arial" w:cs="Arial"/>
          <w:b/>
          <w:bCs/>
          <w:color w:val="000000" w:themeColor="text1"/>
          <w:spacing w:val="4"/>
          <w:sz w:val="20"/>
          <w:szCs w:val="20"/>
        </w:rPr>
        <w:t>-</w:t>
      </w:r>
      <w:r w:rsidR="00AC1802" w:rsidRPr="004672B1">
        <w:rPr>
          <w:rFonts w:ascii="Arial" w:hAnsi="Arial" w:cs="Arial"/>
          <w:b/>
          <w:bCs/>
          <w:color w:val="000000" w:themeColor="text1"/>
          <w:spacing w:val="4"/>
          <w:sz w:val="20"/>
          <w:szCs w:val="20"/>
        </w:rPr>
        <w:t>MHz-Frequenzen für die Versorgungswirtschaft</w:t>
      </w:r>
      <w:r w:rsidR="00A1244B" w:rsidRPr="004672B1">
        <w:rPr>
          <w:rFonts w:ascii="Arial" w:hAnsi="Arial" w:cs="Arial"/>
          <w:b/>
          <w:bCs/>
          <w:color w:val="000000" w:themeColor="text1"/>
          <w:spacing w:val="4"/>
          <w:sz w:val="20"/>
          <w:szCs w:val="20"/>
        </w:rPr>
        <w:t>.</w:t>
      </w:r>
      <w:r w:rsidR="00A1244B" w:rsidRPr="004672B1">
        <w:rPr>
          <w:rFonts w:ascii="Arial" w:hAnsi="Arial" w:cs="Arial"/>
          <w:color w:val="000000" w:themeColor="text1"/>
          <w:spacing w:val="4"/>
          <w:sz w:val="20"/>
          <w:szCs w:val="20"/>
        </w:rPr>
        <w:t xml:space="preserve"> </w:t>
      </w:r>
      <w:r w:rsidR="00154528" w:rsidRPr="004672B1">
        <w:rPr>
          <w:rFonts w:ascii="Helvetica Neue" w:hAnsi="Helvetica Neue"/>
          <w:b/>
          <w:bCs/>
          <w:color w:val="000000" w:themeColor="text1"/>
          <w:spacing w:val="4"/>
          <w:sz w:val="20"/>
          <w:szCs w:val="20"/>
          <w14:ligatures w14:val="all"/>
          <w14:cntxtAlts/>
        </w:rPr>
        <w:t xml:space="preserve">Ende </w:t>
      </w:r>
      <w:r w:rsidR="00154528" w:rsidRPr="004672B1">
        <w:rPr>
          <w:rFonts w:ascii="Helvetica Neue" w:hAnsi="Helvetica Neue"/>
          <w:b/>
          <w:bCs/>
          <w:spacing w:val="4"/>
          <w:sz w:val="20"/>
          <w:szCs w:val="20"/>
          <w14:ligatures w14:val="all"/>
          <w14:cntxtAlts/>
        </w:rPr>
        <w:t xml:space="preserve">2020 läuft die Befristung der </w:t>
      </w:r>
      <w:r w:rsidR="0053389D" w:rsidRPr="004672B1">
        <w:rPr>
          <w:rFonts w:ascii="Helvetica Neue" w:hAnsi="Helvetica Neue"/>
          <w:b/>
          <w:bCs/>
          <w:spacing w:val="4"/>
          <w:sz w:val="20"/>
          <w:szCs w:val="20"/>
          <w14:ligatures w14:val="all"/>
          <w14:cntxtAlts/>
        </w:rPr>
        <w:t>Frequenznutzungsrechte im Bereich 450</w:t>
      </w:r>
      <w:r w:rsidR="00154528" w:rsidRPr="004672B1">
        <w:rPr>
          <w:rFonts w:ascii="Helvetica Neue" w:hAnsi="Helvetica Neue"/>
          <w:b/>
          <w:bCs/>
          <w:spacing w:val="4"/>
          <w:sz w:val="20"/>
          <w:szCs w:val="20"/>
          <w14:ligatures w14:val="all"/>
          <w14:cntxtAlts/>
        </w:rPr>
        <w:t> </w:t>
      </w:r>
      <w:r w:rsidR="0053389D" w:rsidRPr="004672B1">
        <w:rPr>
          <w:rFonts w:ascii="Helvetica Neue" w:hAnsi="Helvetica Neue"/>
          <w:b/>
          <w:bCs/>
          <w:spacing w:val="4"/>
          <w:sz w:val="20"/>
          <w:szCs w:val="20"/>
          <w14:ligatures w14:val="all"/>
          <w14:cntxtAlts/>
        </w:rPr>
        <w:t xml:space="preserve">MHz (451,00 </w:t>
      </w:r>
      <w:r w:rsidR="0008601F" w:rsidRPr="004672B1">
        <w:rPr>
          <w:rFonts w:ascii="Helvetica Neue" w:hAnsi="Helvetica Neue"/>
          <w:b/>
          <w:bCs/>
          <w:spacing w:val="4"/>
          <w:sz w:val="20"/>
          <w:szCs w:val="20"/>
          <w14:ligatures w14:val="all"/>
          <w14:cntxtAlts/>
        </w:rPr>
        <w:t>–</w:t>
      </w:r>
      <w:r w:rsidR="0053389D" w:rsidRPr="004672B1">
        <w:rPr>
          <w:rFonts w:ascii="Helvetica Neue" w:hAnsi="Helvetica Neue"/>
          <w:b/>
          <w:bCs/>
          <w:spacing w:val="4"/>
          <w:sz w:val="20"/>
          <w:szCs w:val="20"/>
          <w14:ligatures w14:val="all"/>
          <w14:cntxtAlts/>
        </w:rPr>
        <w:t xml:space="preserve"> 455,74</w:t>
      </w:r>
      <w:r w:rsidR="001675F6" w:rsidRPr="004672B1">
        <w:rPr>
          <w:rFonts w:ascii="Helvetica Neue" w:hAnsi="Helvetica Neue"/>
          <w:b/>
          <w:bCs/>
          <w:spacing w:val="4"/>
          <w:sz w:val="20"/>
          <w:szCs w:val="20"/>
          <w14:ligatures w14:val="all"/>
          <w14:cntxtAlts/>
        </w:rPr>
        <w:t> </w:t>
      </w:r>
      <w:r w:rsidR="0053389D" w:rsidRPr="004672B1">
        <w:rPr>
          <w:rFonts w:ascii="Helvetica Neue" w:hAnsi="Helvetica Neue"/>
          <w:b/>
          <w:bCs/>
          <w:spacing w:val="4"/>
          <w:sz w:val="20"/>
          <w:szCs w:val="20"/>
          <w14:ligatures w14:val="all"/>
          <w14:cntxtAlts/>
        </w:rPr>
        <w:t>MHz / 461,00</w:t>
      </w:r>
      <w:r w:rsidR="0008601F" w:rsidRPr="004672B1">
        <w:rPr>
          <w:rFonts w:ascii="Helvetica Neue" w:hAnsi="Helvetica Neue"/>
          <w:b/>
          <w:bCs/>
          <w:spacing w:val="4"/>
          <w:sz w:val="20"/>
          <w:szCs w:val="20"/>
          <w14:ligatures w14:val="all"/>
          <w14:cntxtAlts/>
        </w:rPr>
        <w:t xml:space="preserve"> – </w:t>
      </w:r>
      <w:r w:rsidR="0053389D" w:rsidRPr="004672B1">
        <w:rPr>
          <w:rFonts w:ascii="Helvetica Neue" w:hAnsi="Helvetica Neue"/>
          <w:b/>
          <w:bCs/>
          <w:spacing w:val="4"/>
          <w:sz w:val="20"/>
          <w:szCs w:val="20"/>
          <w14:ligatures w14:val="all"/>
          <w14:cntxtAlts/>
        </w:rPr>
        <w:t>465,74 MHz)</w:t>
      </w:r>
      <w:r w:rsidR="00154528" w:rsidRPr="004672B1">
        <w:rPr>
          <w:rFonts w:ascii="Helvetica Neue" w:hAnsi="Helvetica Neue"/>
          <w:b/>
          <w:bCs/>
          <w:spacing w:val="4"/>
          <w:sz w:val="20"/>
          <w:szCs w:val="20"/>
          <w14:ligatures w14:val="all"/>
          <w14:cntxtAlts/>
        </w:rPr>
        <w:t xml:space="preserve"> aus</w:t>
      </w:r>
      <w:r w:rsidR="00657239" w:rsidRPr="004672B1">
        <w:rPr>
          <w:rFonts w:ascii="Helvetica Neue" w:hAnsi="Helvetica Neue"/>
          <w:b/>
          <w:bCs/>
          <w:spacing w:val="4"/>
          <w:sz w:val="20"/>
          <w:szCs w:val="20"/>
          <w14:ligatures w14:val="all"/>
          <w14:cntxtAlts/>
        </w:rPr>
        <w:t xml:space="preserve">, so dass die Frequenzbereiche </w:t>
      </w:r>
      <w:r w:rsidR="00154528" w:rsidRPr="004672B1">
        <w:rPr>
          <w:rFonts w:ascii="Helvetica Neue" w:hAnsi="Helvetica Neue"/>
          <w:b/>
          <w:bCs/>
          <w:spacing w:val="4"/>
          <w:sz w:val="20"/>
          <w:szCs w:val="20"/>
          <w14:ligatures w14:val="all"/>
          <w14:cntxtAlts/>
        </w:rPr>
        <w:t xml:space="preserve">neu </w:t>
      </w:r>
      <w:r w:rsidR="00154528" w:rsidRPr="004672B1">
        <w:rPr>
          <w:rFonts w:ascii="Helvetica Neue" w:hAnsi="Helvetica Neue"/>
          <w:b/>
          <w:bCs/>
          <w:spacing w:val="2"/>
          <w:sz w:val="20"/>
          <w:szCs w:val="20"/>
          <w14:ligatures w14:val="all"/>
          <w14:cntxtAlts/>
        </w:rPr>
        <w:t>zugeteilt werden</w:t>
      </w:r>
      <w:r w:rsidR="00657239" w:rsidRPr="004672B1">
        <w:rPr>
          <w:rFonts w:ascii="Helvetica Neue" w:hAnsi="Helvetica Neue"/>
          <w:b/>
          <w:bCs/>
          <w:spacing w:val="2"/>
          <w:sz w:val="20"/>
          <w:szCs w:val="20"/>
          <w14:ligatures w14:val="all"/>
          <w14:cntxtAlts/>
        </w:rPr>
        <w:t xml:space="preserve"> müssen</w:t>
      </w:r>
      <w:r w:rsidR="00154528" w:rsidRPr="004672B1">
        <w:rPr>
          <w:rFonts w:ascii="Helvetica Neue" w:hAnsi="Helvetica Neue"/>
          <w:b/>
          <w:bCs/>
          <w:spacing w:val="2"/>
          <w:sz w:val="20"/>
          <w:szCs w:val="20"/>
          <w14:ligatures w14:val="all"/>
          <w14:cntxtAlts/>
        </w:rPr>
        <w:t>. Vor diesem Hintergrund</w:t>
      </w:r>
      <w:r w:rsidR="0053389D" w:rsidRPr="004672B1">
        <w:rPr>
          <w:rFonts w:ascii="Helvetica Neue" w:hAnsi="Helvetica Neue"/>
          <w:b/>
          <w:bCs/>
          <w:spacing w:val="2"/>
          <w:sz w:val="20"/>
          <w:szCs w:val="20"/>
          <w14:ligatures w14:val="all"/>
          <w14:cntxtAlts/>
        </w:rPr>
        <w:t xml:space="preserve"> </w:t>
      </w:r>
      <w:r w:rsidR="00DC092A" w:rsidRPr="004672B1">
        <w:rPr>
          <w:rFonts w:ascii="Helvetica Neue" w:hAnsi="Helvetica Neue"/>
          <w:b/>
          <w:bCs/>
          <w:spacing w:val="2"/>
          <w:sz w:val="20"/>
          <w:szCs w:val="20"/>
          <w14:ligatures w14:val="all"/>
          <w14:cntxtAlts/>
        </w:rPr>
        <w:t xml:space="preserve">befürwortet </w:t>
      </w:r>
      <w:r w:rsidR="008B2047" w:rsidRPr="004672B1">
        <w:rPr>
          <w:rFonts w:ascii="Helvetica Neue" w:hAnsi="Helvetica Neue"/>
          <w:b/>
          <w:bCs/>
          <w:spacing w:val="2"/>
          <w:sz w:val="20"/>
          <w:szCs w:val="20"/>
          <w14:ligatures w14:val="all"/>
          <w14:cntxtAlts/>
        </w:rPr>
        <w:t>die neutrale</w:t>
      </w:r>
      <w:r w:rsidR="008B2047" w:rsidRPr="004672B1">
        <w:rPr>
          <w:rFonts w:ascii="Helvetica Neue" w:hAnsi="Helvetica Neue"/>
          <w:b/>
          <w:bCs/>
          <w:spacing w:val="4"/>
          <w:sz w:val="20"/>
          <w:szCs w:val="20"/>
          <w14:ligatures w14:val="all"/>
          <w14:cntxtAlts/>
        </w:rPr>
        <w:t xml:space="preserve"> Kooperationsplattform kommunaler Unternehmen CIVITAS CONNECT </w:t>
      </w:r>
      <w:r w:rsidR="00AC1802" w:rsidRPr="004672B1">
        <w:rPr>
          <w:rFonts w:ascii="Helvetica Neue" w:hAnsi="Helvetica Neue"/>
          <w:b/>
          <w:bCs/>
          <w:spacing w:val="4"/>
          <w:sz w:val="20"/>
          <w:szCs w:val="20"/>
          <w14:ligatures w14:val="all"/>
          <w14:cntxtAlts/>
        </w:rPr>
        <w:t xml:space="preserve">e.V. </w:t>
      </w:r>
      <w:r w:rsidR="008B2047" w:rsidRPr="004672B1">
        <w:rPr>
          <w:rFonts w:ascii="Helvetica Neue" w:hAnsi="Helvetica Neue"/>
          <w:b/>
          <w:bCs/>
          <w:spacing w:val="2"/>
          <w:sz w:val="20"/>
          <w:szCs w:val="20"/>
          <w14:ligatures w14:val="all"/>
          <w14:cntxtAlts/>
        </w:rPr>
        <w:t>die Forderung der Bundesnetzagentur</w:t>
      </w:r>
      <w:r w:rsidR="0057578B" w:rsidRPr="004672B1">
        <w:rPr>
          <w:rFonts w:ascii="Helvetica Neue" w:hAnsi="Helvetica Neue"/>
          <w:b/>
          <w:bCs/>
          <w:spacing w:val="2"/>
          <w:sz w:val="20"/>
          <w:szCs w:val="20"/>
          <w14:ligatures w14:val="all"/>
          <w14:cntxtAlts/>
        </w:rPr>
        <w:t xml:space="preserve"> (BnetzA)</w:t>
      </w:r>
      <w:r w:rsidR="00154528" w:rsidRPr="004672B1">
        <w:rPr>
          <w:rFonts w:ascii="Helvetica Neue" w:hAnsi="Helvetica Neue"/>
          <w:b/>
          <w:bCs/>
          <w:spacing w:val="2"/>
          <w:sz w:val="20"/>
          <w:szCs w:val="20"/>
          <w14:ligatures w14:val="all"/>
          <w14:cntxtAlts/>
        </w:rPr>
        <w:t xml:space="preserve">, den </w:t>
      </w:r>
      <w:r w:rsidR="004E5762" w:rsidRPr="004672B1">
        <w:rPr>
          <w:rFonts w:ascii="Helvetica Neue" w:hAnsi="Helvetica Neue"/>
          <w:b/>
          <w:bCs/>
          <w:spacing w:val="2"/>
          <w:sz w:val="20"/>
          <w:szCs w:val="20"/>
          <w14:ligatures w14:val="all"/>
          <w14:cntxtAlts/>
        </w:rPr>
        <w:t>Netzzugang zugunsten</w:t>
      </w:r>
      <w:r w:rsidR="004E5762" w:rsidRPr="004672B1">
        <w:rPr>
          <w:rFonts w:ascii="Helvetica Neue" w:hAnsi="Helvetica Neue"/>
          <w:b/>
          <w:bCs/>
          <w:spacing w:val="4"/>
          <w:sz w:val="20"/>
          <w:szCs w:val="20"/>
          <w14:ligatures w14:val="all"/>
          <w14:cntxtAlts/>
        </w:rPr>
        <w:t xml:space="preserve"> kritischer Infrastrukturen </w:t>
      </w:r>
      <w:r w:rsidR="00AC1802" w:rsidRPr="004672B1">
        <w:rPr>
          <w:rFonts w:ascii="Helvetica Neue" w:hAnsi="Helvetica Neue"/>
          <w:b/>
          <w:bCs/>
          <w:spacing w:val="4"/>
          <w:sz w:val="20"/>
          <w:szCs w:val="20"/>
          <w14:ligatures w14:val="all"/>
          <w14:cntxtAlts/>
        </w:rPr>
        <w:t xml:space="preserve">an die Energie- und Wasserwirtschaft </w:t>
      </w:r>
      <w:r w:rsidR="00154528" w:rsidRPr="004672B1">
        <w:rPr>
          <w:rFonts w:ascii="Helvetica Neue" w:hAnsi="Helvetica Neue"/>
          <w:b/>
          <w:bCs/>
          <w:spacing w:val="4"/>
          <w:sz w:val="20"/>
          <w:szCs w:val="20"/>
          <w14:ligatures w14:val="all"/>
          <w14:cntxtAlts/>
        </w:rPr>
        <w:t xml:space="preserve">zu </w:t>
      </w:r>
      <w:r w:rsidR="004E5762" w:rsidRPr="004672B1">
        <w:rPr>
          <w:rFonts w:ascii="Helvetica Neue" w:hAnsi="Helvetica Neue"/>
          <w:b/>
          <w:bCs/>
          <w:spacing w:val="2"/>
          <w:sz w:val="20"/>
          <w:szCs w:val="20"/>
          <w14:ligatures w14:val="all"/>
          <w14:cntxtAlts/>
        </w:rPr>
        <w:t>vergeben</w:t>
      </w:r>
      <w:r w:rsidR="00154528" w:rsidRPr="004672B1">
        <w:rPr>
          <w:rFonts w:ascii="Helvetica Neue" w:hAnsi="Helvetica Neue"/>
          <w:b/>
          <w:bCs/>
          <w:spacing w:val="2"/>
          <w:sz w:val="20"/>
          <w:szCs w:val="20"/>
          <w14:ligatures w14:val="all"/>
          <w14:cntxtAlts/>
        </w:rPr>
        <w:t>, auf ganzer Linie.</w:t>
      </w:r>
      <w:r w:rsidR="00657239" w:rsidRPr="004672B1">
        <w:rPr>
          <w:rFonts w:ascii="Helvetica Neue" w:hAnsi="Helvetica Neue"/>
          <w:b/>
          <w:bCs/>
          <w:spacing w:val="2"/>
          <w:sz w:val="20"/>
          <w:szCs w:val="20"/>
          <w14:ligatures w14:val="all"/>
          <w14:cntxtAlts/>
        </w:rPr>
        <w:t xml:space="preserve"> </w:t>
      </w:r>
      <w:r w:rsidR="009D1754" w:rsidRPr="004672B1">
        <w:rPr>
          <w:rFonts w:ascii="Helvetica Neue" w:hAnsi="Helvetica Neue"/>
          <w:b/>
          <w:bCs/>
          <w:spacing w:val="2"/>
          <w:sz w:val="20"/>
          <w:szCs w:val="20"/>
          <w14:ligatures w14:val="all"/>
          <w14:cntxtAlts/>
        </w:rPr>
        <w:t xml:space="preserve">„Die </w:t>
      </w:r>
      <w:r w:rsidR="00F65030" w:rsidRPr="004672B1">
        <w:rPr>
          <w:rFonts w:ascii="Helvetica Neue" w:hAnsi="Helvetica Neue"/>
          <w:b/>
          <w:bCs/>
          <w:spacing w:val="2"/>
          <w:sz w:val="20"/>
          <w:szCs w:val="20"/>
          <w14:ligatures w14:val="all"/>
          <w14:cntxtAlts/>
        </w:rPr>
        <w:t xml:space="preserve">Nutzung </w:t>
      </w:r>
      <w:r w:rsidR="009D1754" w:rsidRPr="004672B1">
        <w:rPr>
          <w:rFonts w:ascii="Helvetica Neue" w:hAnsi="Helvetica Neue"/>
          <w:b/>
          <w:bCs/>
          <w:spacing w:val="2"/>
          <w:sz w:val="20"/>
          <w:szCs w:val="20"/>
          <w14:ligatures w14:val="all"/>
          <w14:cntxtAlts/>
        </w:rPr>
        <w:t xml:space="preserve">der 450-MHz-Frequenzen </w:t>
      </w:r>
      <w:r w:rsidR="00AC1802" w:rsidRPr="004672B1">
        <w:rPr>
          <w:rFonts w:ascii="Helvetica Neue" w:hAnsi="Helvetica Neue"/>
          <w:b/>
          <w:bCs/>
          <w:spacing w:val="2"/>
          <w:sz w:val="20"/>
          <w:szCs w:val="20"/>
          <w14:ligatures w14:val="all"/>
          <w14:cntxtAlts/>
        </w:rPr>
        <w:t>als</w:t>
      </w:r>
      <w:r w:rsidR="00F65030" w:rsidRPr="004672B1">
        <w:rPr>
          <w:rFonts w:ascii="Helvetica Neue" w:hAnsi="Helvetica Neue"/>
          <w:b/>
          <w:bCs/>
          <w:spacing w:val="2"/>
          <w:sz w:val="20"/>
          <w:szCs w:val="20"/>
          <w14:ligatures w14:val="all"/>
          <w14:cntxtAlts/>
        </w:rPr>
        <w:t xml:space="preserve"> hochverfügbare,</w:t>
      </w:r>
      <w:r w:rsidR="00F65030" w:rsidRPr="004672B1">
        <w:rPr>
          <w:rFonts w:ascii="Helvetica Neue" w:hAnsi="Helvetica Neue"/>
          <w:b/>
          <w:bCs/>
          <w:spacing w:val="4"/>
          <w:sz w:val="20"/>
          <w:szCs w:val="20"/>
          <w14:ligatures w14:val="all"/>
          <w14:cntxtAlts/>
        </w:rPr>
        <w:t xml:space="preserve"> flächendeckende und schwarzfallsichere Funknetzinfrastruktur </w:t>
      </w:r>
      <w:r w:rsidR="00AC1802" w:rsidRPr="004672B1">
        <w:rPr>
          <w:rFonts w:ascii="Helvetica Neue" w:hAnsi="Helvetica Neue"/>
          <w:b/>
          <w:bCs/>
          <w:spacing w:val="4"/>
          <w:sz w:val="20"/>
          <w:szCs w:val="20"/>
          <w14:ligatures w14:val="all"/>
          <w14:cntxtAlts/>
        </w:rPr>
        <w:t>ist ein elementarer Baustein für das Gelingen der Energiewende</w:t>
      </w:r>
      <w:r w:rsidR="007C6D07" w:rsidRPr="004672B1">
        <w:rPr>
          <w:rFonts w:ascii="Helvetica Neue" w:hAnsi="Helvetica Neue"/>
          <w:b/>
          <w:bCs/>
          <w:spacing w:val="4"/>
          <w:sz w:val="20"/>
          <w:szCs w:val="20"/>
          <w14:ligatures w14:val="all"/>
          <w14:cntxtAlts/>
        </w:rPr>
        <w:t xml:space="preserve">. </w:t>
      </w:r>
      <w:r w:rsidR="00C5153D" w:rsidRPr="004672B1">
        <w:rPr>
          <w:rFonts w:ascii="Helvetica Neue" w:hAnsi="Helvetica Neue"/>
          <w:b/>
          <w:bCs/>
          <w:spacing w:val="4"/>
          <w:sz w:val="20"/>
          <w:szCs w:val="20"/>
          <w14:ligatures w14:val="all"/>
          <w14:cntxtAlts/>
        </w:rPr>
        <w:t>Darüber hinaus kann</w:t>
      </w:r>
      <w:r w:rsidR="00B358F4" w:rsidRPr="004672B1">
        <w:rPr>
          <w:rFonts w:ascii="Helvetica Neue" w:hAnsi="Helvetica Neue"/>
          <w:b/>
          <w:bCs/>
          <w:spacing w:val="4"/>
          <w:sz w:val="20"/>
          <w:szCs w:val="20"/>
          <w14:ligatures w14:val="all"/>
          <w14:cntxtAlts/>
        </w:rPr>
        <w:t xml:space="preserve"> </w:t>
      </w:r>
      <w:r w:rsidR="00AA6CBA" w:rsidRPr="004672B1">
        <w:rPr>
          <w:rFonts w:ascii="Helvetica Neue" w:hAnsi="Helvetica Neue"/>
          <w:b/>
          <w:bCs/>
          <w:spacing w:val="4"/>
          <w:sz w:val="20"/>
          <w:szCs w:val="20"/>
          <w14:ligatures w14:val="all"/>
          <w14:cntxtAlts/>
        </w:rPr>
        <w:t xml:space="preserve">die Funkfrequenz </w:t>
      </w:r>
      <w:r w:rsidR="004E6968" w:rsidRPr="004672B1">
        <w:rPr>
          <w:rFonts w:ascii="Helvetica Neue" w:hAnsi="Helvetica Neue"/>
          <w:b/>
          <w:bCs/>
          <w:spacing w:val="4"/>
          <w:sz w:val="20"/>
          <w:szCs w:val="20"/>
          <w14:ligatures w14:val="all"/>
          <w14:cntxtAlts/>
        </w:rPr>
        <w:t xml:space="preserve">von </w:t>
      </w:r>
      <w:r w:rsidR="00C5153D" w:rsidRPr="004672B1">
        <w:rPr>
          <w:rFonts w:ascii="Helvetica Neue" w:hAnsi="Helvetica Neue"/>
          <w:b/>
          <w:bCs/>
          <w:spacing w:val="4"/>
          <w:sz w:val="20"/>
          <w:szCs w:val="20"/>
          <w14:ligatures w14:val="all"/>
          <w14:cntxtAlts/>
        </w:rPr>
        <w:t>den Verso</w:t>
      </w:r>
      <w:r w:rsidR="00244AD9" w:rsidRPr="004672B1">
        <w:rPr>
          <w:rFonts w:ascii="Helvetica Neue" w:hAnsi="Helvetica Neue"/>
          <w:b/>
          <w:bCs/>
          <w:spacing w:val="4"/>
          <w:sz w:val="20"/>
          <w:szCs w:val="20"/>
          <w14:ligatures w14:val="all"/>
          <w14:cntxtAlts/>
        </w:rPr>
        <w:t xml:space="preserve">rgungsunternehmen </w:t>
      </w:r>
      <w:r w:rsidR="00C5153D" w:rsidRPr="004672B1">
        <w:rPr>
          <w:rFonts w:ascii="Helvetica Neue" w:hAnsi="Helvetica Neue"/>
          <w:b/>
          <w:bCs/>
          <w:spacing w:val="4"/>
          <w:sz w:val="20"/>
          <w:szCs w:val="20"/>
          <w14:ligatures w14:val="all"/>
          <w14:cntxtAlts/>
        </w:rPr>
        <w:t xml:space="preserve">in </w:t>
      </w:r>
      <w:r w:rsidR="000D3586">
        <w:rPr>
          <w:rFonts w:ascii="Helvetica Neue" w:hAnsi="Helvetica Neue"/>
          <w:b/>
          <w:bCs/>
          <w:spacing w:val="4"/>
          <w:sz w:val="20"/>
          <w:szCs w:val="20"/>
          <w14:ligatures w14:val="all"/>
          <w14:cntxtAlts/>
        </w:rPr>
        <w:t>ihrer</w:t>
      </w:r>
      <w:r w:rsidR="000D3586" w:rsidRPr="004672B1">
        <w:rPr>
          <w:rFonts w:ascii="Helvetica Neue" w:hAnsi="Helvetica Neue"/>
          <w:b/>
          <w:bCs/>
          <w:spacing w:val="4"/>
          <w:sz w:val="20"/>
          <w:szCs w:val="20"/>
          <w14:ligatures w14:val="all"/>
          <w14:cntxtAlts/>
        </w:rPr>
        <w:t xml:space="preserve"> </w:t>
      </w:r>
      <w:r w:rsidR="00E40FEE" w:rsidRPr="004672B1">
        <w:rPr>
          <w:rFonts w:ascii="Helvetica Neue" w:hAnsi="Helvetica Neue"/>
          <w:b/>
          <w:bCs/>
          <w:spacing w:val="4"/>
          <w:sz w:val="20"/>
          <w:szCs w:val="20"/>
          <w14:ligatures w14:val="all"/>
          <w14:cntxtAlts/>
        </w:rPr>
        <w:t>Rolle der Digitalen Daseinsvorsorge</w:t>
      </w:r>
      <w:r w:rsidR="00244AD9" w:rsidRPr="004672B1">
        <w:rPr>
          <w:rFonts w:ascii="Helvetica Neue" w:hAnsi="Helvetica Neue"/>
          <w:b/>
          <w:bCs/>
          <w:spacing w:val="4"/>
          <w:sz w:val="20"/>
          <w:szCs w:val="20"/>
          <w14:ligatures w14:val="all"/>
          <w14:cntxtAlts/>
        </w:rPr>
        <w:t xml:space="preserve"> als eine zentrale Infrastruktur </w:t>
      </w:r>
      <w:r w:rsidR="005F1F40" w:rsidRPr="004672B1">
        <w:rPr>
          <w:rFonts w:ascii="Helvetica Neue" w:hAnsi="Helvetica Neue"/>
          <w:b/>
          <w:bCs/>
          <w:spacing w:val="4"/>
          <w:sz w:val="20"/>
          <w:szCs w:val="20"/>
          <w14:ligatures w14:val="all"/>
          <w14:cntxtAlts/>
        </w:rPr>
        <w:t xml:space="preserve">bei der Umsetzung von Smart City bzw. Smart Region Anwendungen </w:t>
      </w:r>
      <w:r w:rsidR="00244AD9" w:rsidRPr="004672B1">
        <w:rPr>
          <w:rFonts w:ascii="Helvetica Neue" w:hAnsi="Helvetica Neue"/>
          <w:b/>
          <w:bCs/>
          <w:spacing w:val="4"/>
          <w:sz w:val="20"/>
          <w:szCs w:val="20"/>
          <w14:ligatures w14:val="all"/>
          <w14:cntxtAlts/>
        </w:rPr>
        <w:t>genutzt werden</w:t>
      </w:r>
      <w:r w:rsidR="00260740" w:rsidRPr="004672B1">
        <w:rPr>
          <w:rFonts w:ascii="Helvetica Neue" w:hAnsi="Helvetica Neue"/>
          <w:b/>
          <w:bCs/>
          <w:spacing w:val="4"/>
          <w:sz w:val="20"/>
          <w:szCs w:val="20"/>
          <w14:ligatures w14:val="all"/>
          <w14:cntxtAlts/>
        </w:rPr>
        <w:t>“</w:t>
      </w:r>
      <w:r w:rsidR="008422C0" w:rsidRPr="004672B1">
        <w:rPr>
          <w:rFonts w:ascii="Helvetica Neue" w:hAnsi="Helvetica Neue"/>
          <w:b/>
          <w:bCs/>
          <w:spacing w:val="4"/>
          <w:sz w:val="20"/>
          <w:szCs w:val="20"/>
          <w14:ligatures w14:val="all"/>
          <w14:cntxtAlts/>
        </w:rPr>
        <w:t xml:space="preserve">, so </w:t>
      </w:r>
      <w:r w:rsidR="00260740" w:rsidRPr="004672B1">
        <w:rPr>
          <w:rFonts w:ascii="Helvetica Neue" w:hAnsi="Helvetica Neue"/>
          <w:b/>
          <w:bCs/>
          <w:spacing w:val="4"/>
          <w:sz w:val="20"/>
          <w:szCs w:val="20"/>
          <w14:ligatures w14:val="all"/>
          <w14:cntxtAlts/>
        </w:rPr>
        <w:t xml:space="preserve">Ralf Leufkes, Geschäftsleiter von CIVITAS CONNECT. </w:t>
      </w:r>
    </w:p>
    <w:p w14:paraId="4062C572" w14:textId="08D6D6C1" w:rsidR="002277A3" w:rsidRDefault="0057578B" w:rsidP="00373295">
      <w:pPr>
        <w:widowControl w:val="0"/>
        <w:spacing w:before="120" w:after="120" w:line="360" w:lineRule="auto"/>
        <w:ind w:right="113"/>
        <w:rPr>
          <w:rFonts w:ascii="Helvetica Neue" w:hAnsi="Helvetica Neue"/>
          <w:spacing w:val="3"/>
          <w:sz w:val="20"/>
          <w:szCs w:val="20"/>
          <w14:ligatures w14:val="all"/>
          <w14:cntxtAlts/>
        </w:rPr>
      </w:pPr>
      <w:r>
        <w:rPr>
          <w:rFonts w:ascii="Helvetica Neue" w:hAnsi="Helvetica Neue"/>
          <w:spacing w:val="3"/>
          <w:sz w:val="20"/>
          <w:szCs w:val="20"/>
          <w14:ligatures w14:val="all"/>
          <w14:cntxtAlts/>
        </w:rPr>
        <w:t xml:space="preserve">Nach Eingang der Stellungnahmen zum Konsultationsentwurf der BnetzA liegt die </w:t>
      </w:r>
      <w:r w:rsidR="004E5762" w:rsidRPr="004E5762">
        <w:rPr>
          <w:rFonts w:ascii="Helvetica Neue" w:hAnsi="Helvetica Neue"/>
          <w:spacing w:val="3"/>
          <w:sz w:val="20"/>
          <w:szCs w:val="20"/>
          <w14:ligatures w14:val="all"/>
          <w14:cntxtAlts/>
        </w:rPr>
        <w:t xml:space="preserve">Entscheidung </w:t>
      </w:r>
      <w:r>
        <w:rPr>
          <w:rFonts w:ascii="Helvetica Neue" w:hAnsi="Helvetica Neue"/>
          <w:spacing w:val="3"/>
          <w:sz w:val="20"/>
          <w:szCs w:val="20"/>
          <w14:ligatures w14:val="all"/>
          <w14:cntxtAlts/>
        </w:rPr>
        <w:t xml:space="preserve">jetzt </w:t>
      </w:r>
      <w:r w:rsidR="004E5762" w:rsidRPr="004E5762">
        <w:rPr>
          <w:rFonts w:ascii="Helvetica Neue" w:hAnsi="Helvetica Neue"/>
          <w:spacing w:val="3"/>
          <w:sz w:val="20"/>
          <w:szCs w:val="20"/>
          <w14:ligatures w14:val="all"/>
          <w14:cntxtAlts/>
        </w:rPr>
        <w:t xml:space="preserve">bei der Bundesregierung und ist noch nicht gefallen. Aus Sicht </w:t>
      </w:r>
      <w:r w:rsidR="00556511">
        <w:rPr>
          <w:rFonts w:ascii="Helvetica Neue" w:hAnsi="Helvetica Neue"/>
          <w:spacing w:val="3"/>
          <w:sz w:val="20"/>
          <w:szCs w:val="20"/>
          <w14:ligatures w14:val="all"/>
          <w14:cntxtAlts/>
        </w:rPr>
        <w:t xml:space="preserve">der Mitglieder </w:t>
      </w:r>
      <w:r w:rsidR="004E5762" w:rsidRPr="004E5762">
        <w:rPr>
          <w:rFonts w:ascii="Helvetica Neue" w:hAnsi="Helvetica Neue"/>
          <w:spacing w:val="3"/>
          <w:sz w:val="20"/>
          <w:szCs w:val="20"/>
          <w14:ligatures w14:val="all"/>
          <w14:cntxtAlts/>
        </w:rPr>
        <w:t xml:space="preserve">von </w:t>
      </w:r>
      <w:r w:rsidR="00697118" w:rsidRPr="00697118">
        <w:rPr>
          <w:rFonts w:ascii="Helvetica Neue" w:hAnsi="Helvetica Neue"/>
          <w:spacing w:val="3"/>
          <w:sz w:val="20"/>
          <w:szCs w:val="20"/>
          <w14:ligatures w14:val="all"/>
          <w14:cntxtAlts/>
        </w:rPr>
        <w:t>CIVITAS CONNECT</w:t>
      </w:r>
      <w:r w:rsidR="00697118" w:rsidRPr="00697118" w:rsidDel="00697118">
        <w:rPr>
          <w:rFonts w:ascii="Helvetica Neue" w:hAnsi="Helvetica Neue"/>
          <w:spacing w:val="3"/>
          <w:sz w:val="20"/>
          <w:szCs w:val="20"/>
          <w14:ligatures w14:val="all"/>
          <w14:cntxtAlts/>
        </w:rPr>
        <w:t xml:space="preserve"> </w:t>
      </w:r>
      <w:r w:rsidR="00B73694">
        <w:rPr>
          <w:rFonts w:ascii="Helvetica Neue" w:hAnsi="Helvetica Neue"/>
          <w:spacing w:val="3"/>
          <w:sz w:val="20"/>
          <w:szCs w:val="20"/>
          <w14:ligatures w14:val="all"/>
          <w14:cntxtAlts/>
        </w:rPr>
        <w:t xml:space="preserve">ist es auch im Hinblick auf die voranzutreibende </w:t>
      </w:r>
      <w:r w:rsidR="004E5762" w:rsidRPr="004E5762">
        <w:rPr>
          <w:rFonts w:ascii="Helvetica Neue" w:hAnsi="Helvetica Neue"/>
          <w:spacing w:val="3"/>
          <w:sz w:val="20"/>
          <w:szCs w:val="20"/>
          <w14:ligatures w14:val="all"/>
          <w14:cntxtAlts/>
        </w:rPr>
        <w:t>Energiewend</w:t>
      </w:r>
      <w:r w:rsidR="00B73694">
        <w:rPr>
          <w:rFonts w:ascii="Helvetica Neue" w:hAnsi="Helvetica Neue"/>
          <w:spacing w:val="3"/>
          <w:sz w:val="20"/>
          <w:szCs w:val="20"/>
          <w14:ligatures w14:val="all"/>
          <w14:cntxtAlts/>
        </w:rPr>
        <w:t xml:space="preserve">e </w:t>
      </w:r>
      <w:r w:rsidR="004E5762" w:rsidRPr="004E5762">
        <w:rPr>
          <w:rFonts w:ascii="Helvetica Neue" w:hAnsi="Helvetica Neue"/>
          <w:spacing w:val="3"/>
          <w:sz w:val="20"/>
          <w:szCs w:val="20"/>
          <w14:ligatures w14:val="all"/>
          <w14:cntxtAlts/>
        </w:rPr>
        <w:t xml:space="preserve">für die </w:t>
      </w:r>
      <w:r w:rsidR="001B45E8">
        <w:rPr>
          <w:rFonts w:ascii="Helvetica Neue" w:hAnsi="Helvetica Neue"/>
          <w:spacing w:val="3"/>
          <w:sz w:val="20"/>
          <w:szCs w:val="20"/>
          <w14:ligatures w14:val="all"/>
          <w14:cntxtAlts/>
        </w:rPr>
        <w:t xml:space="preserve">Betreiber kritischer Infrastrukturen </w:t>
      </w:r>
      <w:r w:rsidR="00B73694">
        <w:rPr>
          <w:rFonts w:ascii="Helvetica Neue" w:hAnsi="Helvetica Neue"/>
          <w:spacing w:val="3"/>
          <w:sz w:val="20"/>
          <w:szCs w:val="20"/>
          <w14:ligatures w14:val="all"/>
          <w14:cntxtAlts/>
        </w:rPr>
        <w:t xml:space="preserve">dringend geboten, </w:t>
      </w:r>
      <w:r w:rsidR="004E5762" w:rsidRPr="004E5762">
        <w:rPr>
          <w:rFonts w:ascii="Helvetica Neue" w:hAnsi="Helvetica Neue"/>
          <w:spacing w:val="3"/>
          <w:sz w:val="20"/>
          <w:szCs w:val="20"/>
          <w14:ligatures w14:val="all"/>
          <w14:cntxtAlts/>
        </w:rPr>
        <w:t xml:space="preserve">eine </w:t>
      </w:r>
      <w:r w:rsidR="00B73694">
        <w:rPr>
          <w:rFonts w:ascii="Helvetica Neue" w:hAnsi="Helvetica Neue"/>
          <w:spacing w:val="3"/>
          <w:sz w:val="20"/>
          <w:szCs w:val="20"/>
          <w14:ligatures w14:val="all"/>
          <w14:cntxtAlts/>
        </w:rPr>
        <w:t>ausfall</w:t>
      </w:r>
      <w:r w:rsidR="004E5762" w:rsidRPr="004E5762">
        <w:rPr>
          <w:rFonts w:ascii="Helvetica Neue" w:hAnsi="Helvetica Neue"/>
          <w:spacing w:val="3"/>
          <w:sz w:val="20"/>
          <w:szCs w:val="20"/>
          <w14:ligatures w14:val="all"/>
          <w14:cntxtAlts/>
        </w:rPr>
        <w:t xml:space="preserve">sichere Funkfrequenz einzusetzen. </w:t>
      </w:r>
      <w:r w:rsidR="00B73694">
        <w:rPr>
          <w:rFonts w:ascii="Helvetica Neue" w:hAnsi="Helvetica Neue"/>
          <w:spacing w:val="3"/>
          <w:sz w:val="20"/>
          <w:szCs w:val="20"/>
          <w14:ligatures w14:val="all"/>
          <w14:cntxtAlts/>
        </w:rPr>
        <w:t xml:space="preserve">Darüber hinaus stellen die </w:t>
      </w:r>
      <w:r w:rsidR="004E5762" w:rsidRPr="004E5762">
        <w:rPr>
          <w:rFonts w:ascii="Helvetica Neue" w:hAnsi="Helvetica Neue"/>
          <w:spacing w:val="3"/>
          <w:sz w:val="20"/>
          <w:szCs w:val="20"/>
          <w14:ligatures w14:val="all"/>
          <w14:cntxtAlts/>
        </w:rPr>
        <w:t>450</w:t>
      </w:r>
      <w:r w:rsidR="00B73694">
        <w:rPr>
          <w:rFonts w:ascii="Helvetica Neue" w:hAnsi="Helvetica Neue"/>
          <w:spacing w:val="3"/>
          <w:sz w:val="20"/>
          <w:szCs w:val="20"/>
          <w14:ligatures w14:val="all"/>
          <w14:cntxtAlts/>
        </w:rPr>
        <w:t>-</w:t>
      </w:r>
      <w:r w:rsidR="004E5762" w:rsidRPr="004E5762">
        <w:rPr>
          <w:rFonts w:ascii="Helvetica Neue" w:hAnsi="Helvetica Neue"/>
          <w:spacing w:val="3"/>
          <w:sz w:val="20"/>
          <w:szCs w:val="20"/>
          <w14:ligatures w14:val="all"/>
          <w14:cntxtAlts/>
        </w:rPr>
        <w:t>MHz</w:t>
      </w:r>
      <w:r w:rsidR="00B73694">
        <w:rPr>
          <w:rFonts w:ascii="Helvetica Neue" w:hAnsi="Helvetica Neue"/>
          <w:spacing w:val="3"/>
          <w:sz w:val="20"/>
          <w:szCs w:val="20"/>
          <w14:ligatures w14:val="all"/>
          <w14:cntxtAlts/>
        </w:rPr>
        <w:t>-</w:t>
      </w:r>
      <w:r w:rsidR="004E5762" w:rsidRPr="004E5762">
        <w:rPr>
          <w:rFonts w:ascii="Helvetica Neue" w:hAnsi="Helvetica Neue"/>
          <w:spacing w:val="3"/>
          <w:sz w:val="20"/>
          <w:szCs w:val="20"/>
          <w14:ligatures w14:val="all"/>
          <w14:cntxtAlts/>
        </w:rPr>
        <w:t>Frequen</w:t>
      </w:r>
      <w:r w:rsidR="001519AA">
        <w:rPr>
          <w:rFonts w:ascii="Helvetica Neue" w:hAnsi="Helvetica Neue"/>
          <w:spacing w:val="3"/>
          <w:sz w:val="20"/>
          <w:szCs w:val="20"/>
          <w14:ligatures w14:val="all"/>
          <w14:cntxtAlts/>
        </w:rPr>
        <w:t>z</w:t>
      </w:r>
      <w:r w:rsidR="00B73694">
        <w:rPr>
          <w:rFonts w:ascii="Helvetica Neue" w:hAnsi="Helvetica Neue"/>
          <w:spacing w:val="3"/>
          <w:sz w:val="20"/>
          <w:szCs w:val="20"/>
          <w14:ligatures w14:val="all"/>
          <w14:cntxtAlts/>
        </w:rPr>
        <w:t>bereiche</w:t>
      </w:r>
      <w:r w:rsidR="004E5762" w:rsidRPr="004E5762">
        <w:rPr>
          <w:rFonts w:ascii="Helvetica Neue" w:hAnsi="Helvetica Neue"/>
          <w:spacing w:val="3"/>
          <w:sz w:val="20"/>
          <w:szCs w:val="20"/>
          <w14:ligatures w14:val="all"/>
          <w14:cntxtAlts/>
        </w:rPr>
        <w:t xml:space="preserve"> </w:t>
      </w:r>
      <w:r w:rsidR="001519AA">
        <w:rPr>
          <w:rFonts w:ascii="Helvetica Neue" w:hAnsi="Helvetica Neue"/>
          <w:spacing w:val="3"/>
          <w:sz w:val="20"/>
          <w:szCs w:val="20"/>
          <w14:ligatures w14:val="all"/>
          <w14:cntxtAlts/>
        </w:rPr>
        <w:t xml:space="preserve">eine stabile Basis dar, auf der zukünftige Anwendungen rund um Smart-City-Lösungen entwickelt und betrieben werden können. </w:t>
      </w:r>
      <w:r w:rsidR="00C614B1">
        <w:rPr>
          <w:rFonts w:ascii="Helvetica Neue" w:hAnsi="Helvetica Neue"/>
          <w:spacing w:val="3"/>
          <w:sz w:val="20"/>
          <w:szCs w:val="20"/>
          <w14:ligatures w14:val="all"/>
          <w14:cntxtAlts/>
        </w:rPr>
        <w:t xml:space="preserve">„Das hohe Engagement der </w:t>
      </w:r>
      <w:r w:rsidR="00A21204">
        <w:rPr>
          <w:rFonts w:ascii="Helvetica Neue" w:hAnsi="Helvetica Neue"/>
          <w:spacing w:val="3"/>
          <w:sz w:val="20"/>
          <w:szCs w:val="20"/>
          <w14:ligatures w14:val="all"/>
          <w14:cntxtAlts/>
        </w:rPr>
        <w:t xml:space="preserve">in diesem Umfeld </w:t>
      </w:r>
      <w:r w:rsidR="00992905">
        <w:rPr>
          <w:rFonts w:ascii="Helvetica Neue" w:hAnsi="Helvetica Neue"/>
          <w:spacing w:val="3"/>
          <w:sz w:val="20"/>
          <w:szCs w:val="20"/>
          <w14:ligatures w14:val="all"/>
          <w14:cntxtAlts/>
        </w:rPr>
        <w:t>sehr aktiven Versorger-Allianz 450 e.V., die Dringlichkeit und Notwendigkeit der 450-MHz-Zuteilung</w:t>
      </w:r>
      <w:r w:rsidR="00A21204">
        <w:rPr>
          <w:rFonts w:ascii="Helvetica Neue" w:hAnsi="Helvetica Neue"/>
          <w:spacing w:val="3"/>
          <w:sz w:val="20"/>
          <w:szCs w:val="20"/>
          <w14:ligatures w14:val="all"/>
          <w14:cntxtAlts/>
        </w:rPr>
        <w:t xml:space="preserve"> an die </w:t>
      </w:r>
      <w:r w:rsidR="002277A3">
        <w:rPr>
          <w:rFonts w:ascii="Helvetica Neue" w:hAnsi="Helvetica Neue"/>
          <w:spacing w:val="3"/>
          <w:sz w:val="20"/>
          <w:szCs w:val="20"/>
          <w14:ligatures w14:val="all"/>
          <w14:cntxtAlts/>
        </w:rPr>
        <w:t>Versorger zu verdeutlichen, begrüßen wir ausdrücklich“, so Ralf Leufkes.</w:t>
      </w:r>
    </w:p>
    <w:p w14:paraId="4210B884" w14:textId="6D2B2CCC" w:rsidR="001B45E8" w:rsidRDefault="0061655D" w:rsidP="00373295">
      <w:pPr>
        <w:widowControl w:val="0"/>
        <w:spacing w:before="240" w:after="120" w:line="360" w:lineRule="auto"/>
        <w:ind w:right="113"/>
        <w:rPr>
          <w:rFonts w:ascii="Helvetica Neue" w:hAnsi="Helvetica Neue"/>
          <w:spacing w:val="3"/>
          <w:sz w:val="20"/>
          <w:szCs w:val="20"/>
          <w14:ligatures w14:val="all"/>
          <w14:cntxtAlts/>
        </w:rPr>
      </w:pPr>
      <w:r>
        <w:rPr>
          <w:rFonts w:ascii="Helvetica Neue" w:hAnsi="Helvetica Neue"/>
          <w:spacing w:val="3"/>
          <w:sz w:val="20"/>
          <w:szCs w:val="20"/>
          <w14:ligatures w14:val="all"/>
          <w14:cntxtAlts/>
        </w:rPr>
        <w:t xml:space="preserve">Neben der Versorgungswirtschaft bemühen sich auch Behörden und Organisationen mit Sicherheitsaufgaben (BOS) um die zukünftige Nutzung der </w:t>
      </w:r>
      <w:r w:rsidR="002277A3" w:rsidRPr="00992905">
        <w:rPr>
          <w:rFonts w:ascii="Helvetica Neue" w:hAnsi="Helvetica Neue"/>
          <w:spacing w:val="3"/>
          <w:sz w:val="20"/>
          <w:szCs w:val="20"/>
          <w14:ligatures w14:val="all"/>
          <w14:cntxtAlts/>
        </w:rPr>
        <w:t xml:space="preserve">450-MHz-Funkfrequenz. </w:t>
      </w:r>
      <w:r w:rsidR="002277A3">
        <w:rPr>
          <w:rFonts w:ascii="Helvetica Neue" w:hAnsi="Helvetica Neue"/>
          <w:spacing w:val="3"/>
          <w:sz w:val="20"/>
          <w:szCs w:val="20"/>
          <w14:ligatures w14:val="all"/>
          <w14:cntxtAlts/>
        </w:rPr>
        <w:t>Da d</w:t>
      </w:r>
      <w:r w:rsidR="002277A3" w:rsidRPr="00992905">
        <w:rPr>
          <w:rFonts w:ascii="Helvetica Neue" w:hAnsi="Helvetica Neue"/>
          <w:spacing w:val="3"/>
          <w:sz w:val="20"/>
          <w:szCs w:val="20"/>
          <w14:ligatures w14:val="all"/>
          <w14:cntxtAlts/>
        </w:rPr>
        <w:t xml:space="preserve">ie Rechte an der Frequenz </w:t>
      </w:r>
      <w:r w:rsidR="002277A3">
        <w:rPr>
          <w:rFonts w:ascii="Helvetica Neue" w:hAnsi="Helvetica Neue"/>
          <w:spacing w:val="3"/>
          <w:sz w:val="20"/>
          <w:szCs w:val="20"/>
          <w14:ligatures w14:val="all"/>
          <w14:cntxtAlts/>
        </w:rPr>
        <w:t xml:space="preserve">Ende </w:t>
      </w:r>
      <w:r w:rsidR="002277A3" w:rsidRPr="00992905">
        <w:rPr>
          <w:rFonts w:ascii="Helvetica Neue" w:hAnsi="Helvetica Neue"/>
          <w:spacing w:val="3"/>
          <w:sz w:val="20"/>
          <w:szCs w:val="20"/>
          <w14:ligatures w14:val="all"/>
          <w14:cntxtAlts/>
        </w:rPr>
        <w:t xml:space="preserve">2020 </w:t>
      </w:r>
      <w:r w:rsidR="002277A3">
        <w:rPr>
          <w:rFonts w:ascii="Helvetica Neue" w:hAnsi="Helvetica Neue"/>
          <w:spacing w:val="3"/>
          <w:sz w:val="20"/>
          <w:szCs w:val="20"/>
          <w14:ligatures w14:val="all"/>
          <w14:cntxtAlts/>
        </w:rPr>
        <w:t xml:space="preserve">auslaufen, ist </w:t>
      </w:r>
      <w:r w:rsidR="002277A3" w:rsidRPr="00992905">
        <w:rPr>
          <w:rFonts w:ascii="Helvetica Neue" w:hAnsi="Helvetica Neue"/>
          <w:spacing w:val="3"/>
          <w:sz w:val="20"/>
          <w:szCs w:val="20"/>
          <w14:ligatures w14:val="all"/>
          <w14:cntxtAlts/>
        </w:rPr>
        <w:t xml:space="preserve">eine zeitnahe Entscheidung notwendig. </w:t>
      </w:r>
      <w:r w:rsidR="002277A3">
        <w:rPr>
          <w:rFonts w:ascii="Helvetica Neue" w:hAnsi="Helvetica Neue"/>
          <w:spacing w:val="3"/>
          <w:sz w:val="20"/>
          <w:szCs w:val="20"/>
          <w14:ligatures w14:val="all"/>
          <w14:cntxtAlts/>
        </w:rPr>
        <w:t xml:space="preserve">Für die Frequenznutzung durch die </w:t>
      </w:r>
      <w:r w:rsidR="002277A3">
        <w:rPr>
          <w:rFonts w:ascii="Helvetica Neue" w:hAnsi="Helvetica Neue"/>
          <w:spacing w:val="3"/>
          <w:sz w:val="20"/>
          <w:szCs w:val="20"/>
          <w14:ligatures w14:val="all"/>
          <w14:cntxtAlts/>
        </w:rPr>
        <w:lastRenderedPageBreak/>
        <w:t xml:space="preserve">Energiewirtschaft haben sich mittlerweile </w:t>
      </w:r>
      <w:r w:rsidR="002277A3" w:rsidRPr="00992905">
        <w:rPr>
          <w:rFonts w:ascii="Helvetica Neue" w:hAnsi="Helvetica Neue"/>
          <w:spacing w:val="3"/>
          <w:sz w:val="20"/>
          <w:szCs w:val="20"/>
          <w14:ligatures w14:val="all"/>
          <w14:cntxtAlts/>
        </w:rPr>
        <w:t>die Wirtschaftsministerkonferenz und der Beirat der Bundesnetzagentur</w:t>
      </w:r>
      <w:r w:rsidR="002277A3">
        <w:rPr>
          <w:rFonts w:ascii="Helvetica Neue" w:hAnsi="Helvetica Neue"/>
          <w:spacing w:val="3"/>
          <w:sz w:val="20"/>
          <w:szCs w:val="20"/>
          <w14:ligatures w14:val="all"/>
          <w14:cntxtAlts/>
        </w:rPr>
        <w:t xml:space="preserve"> </w:t>
      </w:r>
      <w:r w:rsidR="002277A3" w:rsidRPr="00992905">
        <w:rPr>
          <w:rFonts w:ascii="Helvetica Neue" w:hAnsi="Helvetica Neue"/>
          <w:spacing w:val="3"/>
          <w:sz w:val="20"/>
          <w:szCs w:val="20"/>
          <w14:ligatures w14:val="all"/>
          <w14:cntxtAlts/>
        </w:rPr>
        <w:t xml:space="preserve">ausgesprochen. </w:t>
      </w:r>
      <w:r w:rsidR="002277A3">
        <w:rPr>
          <w:rFonts w:ascii="Helvetica Neue" w:hAnsi="Helvetica Neue"/>
          <w:spacing w:val="3"/>
          <w:sz w:val="20"/>
          <w:szCs w:val="20"/>
          <w14:ligatures w14:val="all"/>
          <w14:cntxtAlts/>
        </w:rPr>
        <w:t>Zum gleichen Ergebnis kommt a</w:t>
      </w:r>
      <w:r w:rsidR="002277A3" w:rsidRPr="00992905">
        <w:rPr>
          <w:rFonts w:ascii="Helvetica Neue" w:hAnsi="Helvetica Neue"/>
          <w:spacing w:val="3"/>
          <w:sz w:val="20"/>
          <w:szCs w:val="20"/>
          <w14:ligatures w14:val="all"/>
          <w14:cntxtAlts/>
        </w:rPr>
        <w:t xml:space="preserve">uch die </w:t>
      </w:r>
      <w:r w:rsidR="002277A3">
        <w:rPr>
          <w:rFonts w:ascii="Helvetica Neue" w:hAnsi="Helvetica Neue"/>
          <w:spacing w:val="3"/>
          <w:sz w:val="20"/>
          <w:szCs w:val="20"/>
          <w14:ligatures w14:val="all"/>
          <w14:cntxtAlts/>
        </w:rPr>
        <w:t xml:space="preserve">vom </w:t>
      </w:r>
      <w:r w:rsidR="002277A3" w:rsidRPr="00992905">
        <w:rPr>
          <w:rFonts w:ascii="Helvetica Neue" w:hAnsi="Helvetica Neue"/>
          <w:spacing w:val="3"/>
          <w:sz w:val="20"/>
          <w:szCs w:val="20"/>
          <w14:ligatures w14:val="all"/>
          <w14:cntxtAlts/>
        </w:rPr>
        <w:t>Bundesministerium für Verkehr und digitale Infrastruktur (BMVI) beauftragte Studie zur Etablierung der Frequenzbedarfe von Energiewirtschaft und BOS und der Eignung von 450 MHz</w:t>
      </w:r>
      <w:r w:rsidR="002277A3">
        <w:rPr>
          <w:rFonts w:ascii="Helvetica Neue" w:hAnsi="Helvetica Neue"/>
          <w:spacing w:val="3"/>
          <w:sz w:val="20"/>
          <w:szCs w:val="20"/>
          <w14:ligatures w14:val="all"/>
          <w14:cntxtAlts/>
        </w:rPr>
        <w:t>.</w:t>
      </w:r>
    </w:p>
    <w:p w14:paraId="4F4D6140" w14:textId="17B60B37" w:rsidR="004E5762" w:rsidRDefault="004E5762" w:rsidP="0008601F">
      <w:pPr>
        <w:widowControl w:val="0"/>
        <w:spacing w:before="240" w:after="120" w:line="360" w:lineRule="auto"/>
        <w:ind w:right="113"/>
        <w:rPr>
          <w:rFonts w:ascii="Helvetica Neue" w:hAnsi="Helvetica Neue"/>
          <w:spacing w:val="3"/>
          <w:sz w:val="20"/>
          <w:szCs w:val="20"/>
          <w14:ligatures w14:val="all"/>
          <w14:cntxtAlts/>
        </w:rPr>
      </w:pPr>
      <w:r w:rsidRPr="004E5762">
        <w:rPr>
          <w:rFonts w:ascii="Helvetica Neue" w:hAnsi="Helvetica Neue"/>
          <w:spacing w:val="3"/>
          <w:sz w:val="20"/>
          <w:szCs w:val="20"/>
          <w14:ligatures w14:val="all"/>
          <w14:cntxtAlts/>
        </w:rPr>
        <w:t>CIVTAS CONNECT ist ein eingetragener Verein, der erst am 22. Juni 2020 gegründet wurde. Der Verein versteht sich als neutrale Kooperationsplattform kommunaler Unternehmen und verfolgt das Ziel, gemeinsam aktiv die Smart City und Smart Region zu gestalten. Darüber hinaus soll zugehörigen Kommunen der Regionen eine Plattform des Austauschs und der Mitwirkung geboten werden. Der Verein hat bereits c</w:t>
      </w:r>
      <w:r w:rsidR="006839C2">
        <w:rPr>
          <w:rFonts w:ascii="Helvetica Neue" w:hAnsi="Helvetica Neue"/>
          <w:spacing w:val="3"/>
          <w:sz w:val="20"/>
          <w:szCs w:val="20"/>
          <w14:ligatures w14:val="all"/>
          <w14:cntxtAlts/>
        </w:rPr>
        <w:t>irca</w:t>
      </w:r>
      <w:r w:rsidRPr="004E5762">
        <w:rPr>
          <w:rFonts w:ascii="Helvetica Neue" w:hAnsi="Helvetica Neue"/>
          <w:spacing w:val="3"/>
          <w:sz w:val="20"/>
          <w:szCs w:val="20"/>
          <w14:ligatures w14:val="all"/>
          <w14:cntxtAlts/>
        </w:rPr>
        <w:t xml:space="preserve"> 30 Mitgliedsunternehmen.</w:t>
      </w:r>
    </w:p>
    <w:p w14:paraId="54888884" w14:textId="07DFA0A5" w:rsidR="00992905" w:rsidRDefault="00992905" w:rsidP="009665A9">
      <w:pPr>
        <w:widowControl w:val="0"/>
        <w:spacing w:before="120" w:after="120" w:line="360" w:lineRule="auto"/>
        <w:ind w:right="57"/>
        <w:rPr>
          <w:rFonts w:ascii="Helvetica Neue" w:hAnsi="Helvetica Neue"/>
          <w:spacing w:val="3"/>
          <w:sz w:val="20"/>
          <w:szCs w:val="20"/>
          <w14:ligatures w14:val="all"/>
          <w14:cntxtAlts/>
        </w:rPr>
      </w:pPr>
    </w:p>
    <w:p w14:paraId="338FC0F8" w14:textId="1215F081" w:rsidR="0069123C" w:rsidRPr="009665A9" w:rsidRDefault="0069123C" w:rsidP="009665A9">
      <w:pPr>
        <w:widowControl w:val="0"/>
        <w:spacing w:before="120" w:after="120" w:line="360" w:lineRule="auto"/>
        <w:ind w:right="57"/>
        <w:rPr>
          <w:rFonts w:ascii="Helvetica Neue" w:hAnsi="Helvetica Neue"/>
          <w:b/>
          <w:bCs/>
          <w:spacing w:val="3"/>
          <w:sz w:val="20"/>
          <w:szCs w:val="20"/>
          <w14:ligatures w14:val="all"/>
          <w14:cntxtAlts/>
        </w:rPr>
      </w:pPr>
    </w:p>
    <w:p w14:paraId="38787303" w14:textId="77777777" w:rsidR="00413A66" w:rsidRDefault="00413A66" w:rsidP="00413A66">
      <w:pPr>
        <w:rPr>
          <w:rFonts w:ascii="Helvetica Neue" w:hAnsi="Helvetica Neue"/>
          <w:bCs/>
          <w:spacing w:val="-2"/>
          <w:sz w:val="16"/>
          <w:szCs w:val="16"/>
          <w14:ligatures w14:val="all"/>
          <w14:cntxtAlts/>
        </w:rPr>
      </w:pPr>
    </w:p>
    <w:p w14:paraId="7FE1A4DB" w14:textId="77777777" w:rsidR="00074450" w:rsidRDefault="00074450" w:rsidP="00204C96">
      <w:pPr>
        <w:widowControl w:val="0"/>
        <w:spacing w:before="60" w:after="60" w:line="252" w:lineRule="auto"/>
        <w:rPr>
          <w:rFonts w:ascii="Helvetica Neue" w:hAnsi="Helvetica Neue"/>
          <w:bCs/>
          <w:spacing w:val="-2"/>
          <w:sz w:val="20"/>
          <w14:ligatures w14:val="all"/>
          <w14:cntxtAlt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DE7518" w:rsidRPr="00ED44D8" w14:paraId="36B554FA" w14:textId="77777777">
        <w:tc>
          <w:tcPr>
            <w:tcW w:w="4181" w:type="dxa"/>
            <w:tcBorders>
              <w:top w:val="nil"/>
              <w:left w:val="nil"/>
              <w:bottom w:val="nil"/>
              <w:right w:val="nil"/>
            </w:tcBorders>
          </w:tcPr>
          <w:p w14:paraId="44C63CDA" w14:textId="30852984" w:rsidR="00DE7518" w:rsidRPr="00370FB4" w:rsidRDefault="00DE7518" w:rsidP="00DE7518">
            <w:pPr>
              <w:pStyle w:val="berschrift2"/>
              <w:spacing w:line="264" w:lineRule="auto"/>
              <w:rPr>
                <w:rFonts w:ascii="Helvetica Neue" w:hAnsi="Helvetica Neue" w:cs="Helvetica"/>
                <w:color w:val="000000"/>
                <w:sz w:val="18"/>
                <w:lang w:val="en-US" w:eastAsia="de-DE"/>
                <w14:ligatures w14:val="all"/>
                <w14:cntxtAlts/>
              </w:rPr>
            </w:pPr>
            <w:bookmarkStart w:id="1" w:name="OLE_LINK1"/>
            <w:bookmarkStart w:id="2" w:name="OLE_LINK2"/>
            <w:r w:rsidRPr="00370FB4">
              <w:rPr>
                <w:rFonts w:ascii="Helvetica Neue" w:hAnsi="Helvetica Neue" w:cs="Helvetica"/>
                <w:color w:val="000000"/>
                <w:sz w:val="18"/>
                <w:lang w:val="en-US" w:eastAsia="de-DE"/>
                <w14:ligatures w14:val="all"/>
                <w14:cntxtAlts/>
              </w:rPr>
              <w:t>Weitere Informationen:</w:t>
            </w:r>
          </w:p>
          <w:p w14:paraId="04194114" w14:textId="7497E1C0" w:rsidR="00DE7518" w:rsidRPr="003D4E5E" w:rsidRDefault="00885913" w:rsidP="00193169">
            <w:pPr>
              <w:spacing w:line="264" w:lineRule="auto"/>
              <w:rPr>
                <w:rFonts w:ascii="Helvetica Neue" w:hAnsi="Helvetica Neue"/>
                <w:spacing w:val="-4"/>
                <w:sz w:val="18"/>
                <w:lang w:val="en-US"/>
                <w14:ligatures w14:val="all"/>
                <w14:cntxtAlts/>
              </w:rPr>
            </w:pPr>
            <w:r w:rsidRPr="003D4E5E">
              <w:rPr>
                <w:rFonts w:ascii="Helvetica Neue" w:hAnsi="Helvetica Neue"/>
                <w:spacing w:val="-4"/>
                <w:sz w:val="18"/>
                <w:lang w:val="en-US"/>
                <w14:ligatures w14:val="all"/>
                <w14:cntxtAlts/>
              </w:rPr>
              <w:t>Civitas Connect, Ralf Leufkes</w:t>
            </w:r>
          </w:p>
          <w:p w14:paraId="57E2537D" w14:textId="4BAE9584" w:rsidR="00DE7518" w:rsidRPr="003D4E5E" w:rsidRDefault="00885913"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Hafenweg 7, D-48155 Münster</w:t>
            </w:r>
          </w:p>
          <w:p w14:paraId="20A9B73B" w14:textId="46CF30A3" w:rsidR="00DE7518" w:rsidRPr="003D4E5E" w:rsidRDefault="00DE751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Tel.: </w:t>
            </w:r>
            <w:r w:rsidR="00885913" w:rsidRPr="003D4E5E">
              <w:rPr>
                <w:rFonts w:ascii="Helvetica Neue" w:hAnsi="Helvetica Neue"/>
                <w:spacing w:val="-4"/>
                <w:sz w:val="18"/>
                <w14:ligatures w14:val="all"/>
                <w14:cntxtAlts/>
              </w:rPr>
              <w:t>+49 251 20 83-24 41</w:t>
            </w:r>
          </w:p>
          <w:p w14:paraId="29E71D97" w14:textId="1589B496" w:rsidR="00DE7518" w:rsidRPr="003D4E5E" w:rsidRDefault="00C3260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Fax: </w:t>
            </w:r>
            <w:r w:rsidR="00885913" w:rsidRPr="003D4E5E">
              <w:rPr>
                <w:rFonts w:ascii="Helvetica Neue" w:hAnsi="Helvetica Neue"/>
                <w:spacing w:val="-4"/>
                <w:sz w:val="18"/>
                <w14:ligatures w14:val="all"/>
                <w14:cntxtAlts/>
              </w:rPr>
              <w:t>+49 251 20 83-15 19</w:t>
            </w:r>
          </w:p>
          <w:p w14:paraId="5714A846" w14:textId="6190622B" w:rsidR="00885913" w:rsidRPr="003D4E5E" w:rsidRDefault="00885913" w:rsidP="00DE7518">
            <w:pPr>
              <w:spacing w:line="264" w:lineRule="auto"/>
              <w:rPr>
                <w:rFonts w:ascii="Arial" w:hAnsi="Arial" w:cs="Arial"/>
                <w:spacing w:val="-4"/>
                <w:sz w:val="18"/>
                <w:szCs w:val="18"/>
                <w14:ligatures w14:val="all"/>
                <w14:cntxtAlts/>
              </w:rPr>
            </w:pPr>
            <w:r w:rsidRPr="003D4E5E">
              <w:rPr>
                <w:rFonts w:ascii="Helvetica Neue" w:hAnsi="Helvetica Neue"/>
                <w:spacing w:val="-4"/>
                <w:sz w:val="18"/>
                <w14:ligatures w14:val="all"/>
                <w14:cntxtAlts/>
              </w:rPr>
              <w:t>r.leufkes@itemsnet.de</w:t>
            </w:r>
          </w:p>
          <w:p w14:paraId="6056EB43" w14:textId="11EF034E" w:rsidR="00DE7518" w:rsidRPr="003D4E5E" w:rsidRDefault="00D24639" w:rsidP="00DE7518">
            <w:pPr>
              <w:spacing w:line="264" w:lineRule="auto"/>
              <w:rPr>
                <w:rFonts w:ascii="Arial" w:hAnsi="Arial" w:cs="Arial"/>
                <w:spacing w:val="-4"/>
                <w:sz w:val="18"/>
                <w:szCs w:val="18"/>
                <w14:ligatures w14:val="all"/>
                <w14:cntxtAlts/>
              </w:rPr>
            </w:pPr>
            <w:r w:rsidRPr="003D4E5E">
              <w:rPr>
                <w:rFonts w:ascii="Arial" w:hAnsi="Arial" w:cs="Arial"/>
                <w:spacing w:val="-4"/>
                <w:sz w:val="18"/>
                <w:szCs w:val="18"/>
              </w:rPr>
              <w:t>www.civitasconnect.digital/#</w:t>
            </w:r>
          </w:p>
          <w:p w14:paraId="124DF458" w14:textId="77777777" w:rsidR="00B644AF" w:rsidRPr="00370FB4" w:rsidRDefault="00B644AF" w:rsidP="00FA328D">
            <w:pPr>
              <w:autoSpaceDE w:val="0"/>
              <w:autoSpaceDN w:val="0"/>
              <w:spacing w:line="264" w:lineRule="auto"/>
              <w:rPr>
                <w:rFonts w:ascii="Helvetica Neue" w:hAnsi="Helvetica Neue" w:cs="Tahoma"/>
                <w:sz w:val="18"/>
                <w:szCs w:val="16"/>
                <w14:ligatures w14:val="all"/>
                <w14:cntxtAlts/>
              </w:rPr>
            </w:pPr>
          </w:p>
        </w:tc>
        <w:tc>
          <w:tcPr>
            <w:tcW w:w="4394" w:type="dxa"/>
            <w:tcBorders>
              <w:top w:val="nil"/>
              <w:left w:val="nil"/>
              <w:bottom w:val="nil"/>
              <w:right w:val="nil"/>
            </w:tcBorders>
          </w:tcPr>
          <w:p w14:paraId="11408725" w14:textId="0EB95AAF" w:rsidR="00DE7518" w:rsidRPr="009D35DE" w:rsidRDefault="00D24639" w:rsidP="00DE7518">
            <w:pPr>
              <w:widowControl w:val="0"/>
              <w:spacing w:line="264" w:lineRule="auto"/>
              <w:rPr>
                <w:rFonts w:ascii="Helvetica Neue" w:hAnsi="Helvetica Neue"/>
                <w:b/>
                <w:color w:val="000000"/>
                <w:spacing w:val="-2"/>
                <w:sz w:val="18"/>
                <w14:ligatures w14:val="all"/>
                <w14:cntxtAlts/>
              </w:rPr>
            </w:pPr>
            <w:r w:rsidRPr="00370FB4">
              <w:rPr>
                <w:rFonts w:ascii="Helvetica Neue" w:hAnsi="Helvetica Neue" w:cs="Tahoma"/>
                <w:b/>
                <w:bCs/>
                <w:color w:val="000000"/>
                <w:spacing w:val="-2"/>
                <w:sz w:val="18"/>
                <w:szCs w:val="16"/>
                <w14:ligatures w14:val="all"/>
                <w14:cntxtAlts/>
              </w:rPr>
              <w:t>P</w:t>
            </w:r>
            <w:r w:rsidR="00DE7518" w:rsidRPr="00D24639">
              <w:rPr>
                <w:rFonts w:ascii="Helvetica Neue" w:hAnsi="Helvetica Neue"/>
                <w:b/>
                <w:bCs/>
                <w:color w:val="000000"/>
                <w:spacing w:val="-2"/>
                <w:sz w:val="18"/>
                <w14:ligatures w14:val="all"/>
                <w14:cntxtAlts/>
              </w:rPr>
              <w:t>r</w:t>
            </w:r>
            <w:r w:rsidR="00DE7518" w:rsidRPr="009D35DE">
              <w:rPr>
                <w:rFonts w:ascii="Helvetica Neue" w:hAnsi="Helvetica Neue"/>
                <w:b/>
                <w:color w:val="000000"/>
                <w:spacing w:val="-2"/>
                <w:sz w:val="18"/>
                <w14:ligatures w14:val="all"/>
                <w14:cntxtAlts/>
              </w:rPr>
              <w:t>esse- und Öffentlichkeitsarbeit:</w:t>
            </w:r>
          </w:p>
          <w:p w14:paraId="738D4F62" w14:textId="77777777" w:rsidR="00DE7518" w:rsidRPr="003D4E5E" w:rsidRDefault="00DE7518" w:rsidP="00DE7518">
            <w:pPr>
              <w:spacing w:line="264" w:lineRule="auto"/>
              <w:rPr>
                <w:rFonts w:ascii="Helvetica Neue" w:hAnsi="Helvetica Neue"/>
                <w:color w:val="000000"/>
                <w:spacing w:val="-4"/>
                <w:sz w:val="18"/>
                <w:szCs w:val="18"/>
                <w14:ligatures w14:val="all"/>
                <w14:cntxtAlts/>
              </w:rPr>
            </w:pPr>
            <w:r w:rsidRPr="003D4E5E">
              <w:rPr>
                <w:rFonts w:ascii="Helvetica Neue" w:hAnsi="Helvetica Neue"/>
                <w:color w:val="000000"/>
                <w:spacing w:val="-4"/>
                <w:sz w:val="18"/>
                <w:szCs w:val="18"/>
                <w14:ligatures w14:val="all"/>
                <w14:cntxtAlts/>
              </w:rPr>
              <w:t xml:space="preserve">Press’n’Relations GmbH, </w:t>
            </w:r>
            <w:r w:rsidR="00193169" w:rsidRPr="003D4E5E">
              <w:rPr>
                <w:rFonts w:ascii="Helvetica Neue" w:hAnsi="Helvetica Neue"/>
                <w:color w:val="000000"/>
                <w:spacing w:val="-4"/>
                <w:sz w:val="18"/>
                <w:szCs w:val="18"/>
                <w14:ligatures w14:val="all"/>
                <w14:cntxtAlts/>
              </w:rPr>
              <w:t>Uwe Taeger</w:t>
            </w:r>
            <w:r w:rsidRPr="003D4E5E">
              <w:rPr>
                <w:rFonts w:ascii="Helvetica Neue" w:hAnsi="Helvetica Neue"/>
                <w:color w:val="000000"/>
                <w:spacing w:val="-4"/>
                <w:sz w:val="18"/>
                <w:szCs w:val="18"/>
                <w14:ligatures w14:val="all"/>
                <w14:cntxtAlts/>
              </w:rPr>
              <w:t xml:space="preserve"> </w:t>
            </w:r>
          </w:p>
          <w:p w14:paraId="0F2B649B" w14:textId="77777777" w:rsidR="00DE7518" w:rsidRPr="003D4E5E" w:rsidRDefault="00DE7518" w:rsidP="00193169">
            <w:pPr>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Magirusstraße 33, D-89077 Ulm</w:t>
            </w:r>
          </w:p>
          <w:p w14:paraId="0EBF477B" w14:textId="77777777" w:rsidR="00DE7518" w:rsidRPr="003D4E5E" w:rsidRDefault="00193169"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Tel.: +49 731 96 287-31</w:t>
            </w:r>
            <w:r w:rsidR="00DE7518" w:rsidRPr="003D4E5E">
              <w:rPr>
                <w:rFonts w:ascii="Helvetica Neue" w:hAnsi="Helvetica Neue"/>
                <w:color w:val="000000"/>
                <w:spacing w:val="-4"/>
                <w:sz w:val="18"/>
                <w:lang w:val="it-IT"/>
                <w14:ligatures w14:val="all"/>
                <w14:cntxtAlts/>
              </w:rPr>
              <w:t xml:space="preserve"> </w:t>
            </w:r>
          </w:p>
          <w:p w14:paraId="5B2603DC" w14:textId="6E72FBFA" w:rsidR="00DE7518" w:rsidRPr="003D4E5E" w:rsidRDefault="00DE7518"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Fax: +49 731 96 287-97</w:t>
            </w:r>
          </w:p>
          <w:p w14:paraId="5C6F0861" w14:textId="58948F7E" w:rsidR="00193169" w:rsidRPr="003D4E5E" w:rsidRDefault="00885913" w:rsidP="00D24639">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ut@press-n-relations.de</w:t>
            </w:r>
          </w:p>
          <w:p w14:paraId="2AA15BF0" w14:textId="58BE673E" w:rsidR="00DE7518" w:rsidRPr="003D4E5E" w:rsidRDefault="00D24639" w:rsidP="00193169">
            <w:pPr>
              <w:spacing w:line="264" w:lineRule="auto"/>
              <w:rPr>
                <w:rFonts w:ascii="Helvetica Neue" w:hAnsi="Helvetica Neue"/>
                <w:color w:val="000000"/>
                <w:spacing w:val="-4"/>
                <w:sz w:val="18"/>
                <w:lang w:val="it-IT"/>
                <w14:ligatures w14:val="all"/>
                <w14:cntxtAlts/>
              </w:rPr>
            </w:pPr>
            <w:r w:rsidRPr="003D4E5E">
              <w:rPr>
                <w:rFonts w:ascii="Helvetica Neue" w:hAnsi="Helvetica Neue"/>
                <w:spacing w:val="-4"/>
                <w:sz w:val="18"/>
                <w:lang w:val="it-IT"/>
                <w14:ligatures w14:val="all"/>
                <w14:cntxtAlts/>
              </w:rPr>
              <w:t>www.press-n-relations.de</w:t>
            </w:r>
          </w:p>
          <w:p w14:paraId="0B50D2D8" w14:textId="77777777" w:rsidR="00193169" w:rsidRPr="009D35DE" w:rsidRDefault="00193169" w:rsidP="00193169">
            <w:pPr>
              <w:spacing w:line="264" w:lineRule="auto"/>
              <w:rPr>
                <w:rFonts w:ascii="Helvetica Neue" w:hAnsi="Helvetica Neue"/>
                <w:color w:val="000000"/>
                <w:spacing w:val="-2"/>
                <w:sz w:val="18"/>
                <w:lang w:val="it-IT"/>
                <w14:ligatures w14:val="all"/>
                <w14:cntxtAlts/>
              </w:rPr>
            </w:pPr>
          </w:p>
        </w:tc>
      </w:tr>
    </w:tbl>
    <w:p w14:paraId="6589D09C" w14:textId="1BD2ACB2" w:rsidR="00DE7518" w:rsidRPr="009D35DE" w:rsidRDefault="00DE7518" w:rsidP="005341EE">
      <w:pPr>
        <w:spacing w:before="180" w:after="120"/>
        <w:ind w:right="-425"/>
        <w:rPr>
          <w:rFonts w:ascii="Helvetica Neue" w:hAnsi="Helvetica Neue"/>
          <w:b/>
          <w:color w:val="000000"/>
          <w:sz w:val="18"/>
          <w14:ligatures w14:val="all"/>
          <w14:cntxtAlts/>
        </w:rPr>
      </w:pPr>
      <w:r w:rsidRPr="009D35DE">
        <w:rPr>
          <w:rFonts w:ascii="Helvetica Neue" w:hAnsi="Helvetica Neue"/>
          <w:b/>
          <w:color w:val="000000"/>
          <w:sz w:val="18"/>
          <w14:ligatures w14:val="all"/>
          <w14:cntxtAlts/>
        </w:rPr>
        <w:t xml:space="preserve">Über </w:t>
      </w:r>
      <w:r w:rsidR="00D24639">
        <w:rPr>
          <w:rFonts w:ascii="Helvetica Neue" w:hAnsi="Helvetica Neue"/>
          <w:b/>
          <w:color w:val="000000"/>
          <w:sz w:val="18"/>
          <w14:ligatures w14:val="all"/>
          <w14:cntxtAlts/>
        </w:rPr>
        <w:t>Civitas Connect</w:t>
      </w:r>
    </w:p>
    <w:bookmarkEnd w:id="0"/>
    <w:bookmarkEnd w:id="1"/>
    <w:bookmarkEnd w:id="2"/>
    <w:p w14:paraId="379054C3" w14:textId="7208CBB7" w:rsidR="00CC1AF9" w:rsidRDefault="009665A9" w:rsidP="00CC1AF9">
      <w:pPr>
        <w:spacing w:after="120"/>
        <w:jc w:val="both"/>
        <w:rPr>
          <w:rFonts w:ascii="Helvetica Neue" w:hAnsi="Helvetica Neue"/>
          <w:spacing w:val="-4"/>
          <w:sz w:val="18"/>
          <w:szCs w:val="18"/>
          <w14:ligatures w14:val="all"/>
          <w14:cntxtAlts/>
        </w:rPr>
      </w:pPr>
      <w:r w:rsidRPr="009665A9">
        <w:rPr>
          <w:rFonts w:ascii="Helvetica Neue" w:hAnsi="Helvetica Neue"/>
          <w:spacing w:val="-4"/>
          <w:sz w:val="18"/>
          <w:szCs w:val="18"/>
          <w14:ligatures w14:val="all"/>
          <w14:cntxtAlts/>
        </w:rPr>
        <w:t xml:space="preserve">Als neutrale Kooperationsplattform kommunaler Unternehmen verfolgt Civitas Connect das Ziel, die digitale Daseinsvorsorge von Städten, Regionen und Gemeinden aufzubauen und zu fördern. EVU, Stadtwerke und regionale Kommunalunternehmen finden in dem unabhängigen Verein eine leistungsfähige Plattform für den frühzeitigen, aktiven und interkommunalen Austausch, um die anstehenden Herausforderungen rund um Smart City und Smart Region voranzutreiben und zu gestalten. Hierzu gehören die gemeinsame Erarbeitung von eigenständig </w:t>
      </w:r>
      <w:r w:rsidR="00CC1AF9">
        <w:rPr>
          <w:rFonts w:ascii="Helvetica Neue" w:hAnsi="Helvetica Neue"/>
          <w:spacing w:val="-4"/>
          <w:sz w:val="18"/>
          <w:szCs w:val="18"/>
          <w14:ligatures w14:val="all"/>
          <w14:cntxtAlts/>
        </w:rPr>
        <w:t>v</w:t>
      </w:r>
      <w:r w:rsidRPr="009665A9">
        <w:rPr>
          <w:rFonts w:ascii="Helvetica Neue" w:hAnsi="Helvetica Neue"/>
          <w:spacing w:val="-4"/>
          <w:sz w:val="18"/>
          <w:szCs w:val="18"/>
          <w14:ligatures w14:val="all"/>
          <w14:cntxtAlts/>
        </w:rPr>
        <w:t>or Ort umzusetzenden praktischen Lösungen, das Schließen von Investitionslücken und die Definition offener Standards. Zudem profitieren sie von Effekten, wie beschleunigter Umsetzungen, Know-how-Transfer und wirtschaftlichen Kostenreduktionen.</w:t>
      </w:r>
    </w:p>
    <w:p w14:paraId="3D68C121" w14:textId="77777777" w:rsidR="00DC62F9" w:rsidRPr="00622ED1" w:rsidRDefault="00DC62F9" w:rsidP="00CC1AF9">
      <w:pPr>
        <w:spacing w:after="120"/>
        <w:jc w:val="both"/>
        <w:rPr>
          <w:rFonts w:ascii="Helvetica Neue" w:hAnsi="Helvetica Neue"/>
          <w:spacing w:val="-5"/>
          <w:sz w:val="18"/>
          <w:szCs w:val="18"/>
          <w14:ligatures w14:val="all"/>
          <w14:cntxtAlts/>
        </w:rPr>
      </w:pPr>
      <w:r w:rsidRPr="009A59A7">
        <w:rPr>
          <w:rFonts w:ascii="Helvetica Neue" w:hAnsi="Helvetica Neue"/>
          <w:spacing w:val="-5"/>
          <w:sz w:val="18"/>
          <w:szCs w:val="18"/>
          <w14:ligatures w14:val="all"/>
          <w14:cntxtAlts/>
        </w:rPr>
        <w:t>Zu den Mitgliedern gehören die TraveKom Telekommunikationsgesellschaft mbH, Lübeck; Stadt</w:t>
      </w:r>
      <w:r w:rsidRPr="009A59A7">
        <w:rPr>
          <w:rFonts w:ascii="Helvetica Neue" w:hAnsi="Helvetica Neue"/>
          <w:spacing w:val="-5"/>
          <w:sz w:val="18"/>
          <w:szCs w:val="18"/>
          <w14:ligatures w14:val="all"/>
          <w14:cntxtAlts/>
        </w:rPr>
        <w:softHyphen/>
        <w:t xml:space="preserve">werke Greven GmbH; Stadtwerke Emsdetten GmbH; Stadtwerke Ahaus GmbH; SWO Netz GmbH, Osnabrück; smartOPTIMO GmbH &amp; Co. KG, Osnabrück; </w:t>
      </w:r>
      <w:r>
        <w:rPr>
          <w:rFonts w:ascii="Helvetica Neue" w:hAnsi="Helvetica Neue"/>
          <w:spacing w:val="-5"/>
          <w:sz w:val="18"/>
          <w:szCs w:val="18"/>
          <w14:ligatures w14:val="all"/>
          <w14:cntxtAlts/>
        </w:rPr>
        <w:t>SWTE Netz</w:t>
      </w:r>
      <w:r w:rsidRPr="009A59A7">
        <w:rPr>
          <w:rFonts w:ascii="Helvetica Neue" w:hAnsi="Helvetica Neue"/>
          <w:spacing w:val="-5"/>
          <w:sz w:val="18"/>
          <w:szCs w:val="18"/>
          <w14:ligatures w14:val="all"/>
          <w14:cntxtAlts/>
        </w:rPr>
        <w:t xml:space="preserve"> GmbH &amp; Co. KG, Ibbenbüren; </w:t>
      </w:r>
      <w:r>
        <w:rPr>
          <w:rFonts w:ascii="Helvetica Neue" w:hAnsi="Helvetica Neue"/>
          <w:spacing w:val="-5"/>
          <w:sz w:val="18"/>
          <w:szCs w:val="18"/>
          <w14:ligatures w14:val="all"/>
          <w14:cntxtAlts/>
        </w:rPr>
        <w:t>RheiNet</w:t>
      </w:r>
      <w:r w:rsidRPr="009A59A7">
        <w:rPr>
          <w:rFonts w:ascii="Helvetica Neue" w:hAnsi="Helvetica Neue"/>
          <w:spacing w:val="-5"/>
          <w:sz w:val="18"/>
          <w:szCs w:val="18"/>
          <w14:ligatures w14:val="all"/>
          <w14:cntxtAlts/>
        </w:rPr>
        <w:t xml:space="preserve"> GmbH</w:t>
      </w:r>
      <w:r>
        <w:rPr>
          <w:rFonts w:ascii="Helvetica Neue" w:hAnsi="Helvetica Neue"/>
          <w:spacing w:val="-5"/>
          <w:sz w:val="18"/>
          <w:szCs w:val="18"/>
          <w14:ligatures w14:val="all"/>
          <w14:cntxtAlts/>
        </w:rPr>
        <w:t>, Rheine</w:t>
      </w:r>
      <w:r w:rsidRPr="009A59A7">
        <w:rPr>
          <w:rFonts w:ascii="Helvetica Neue" w:hAnsi="Helvetica Neue"/>
          <w:spacing w:val="-5"/>
          <w:sz w:val="18"/>
          <w:szCs w:val="18"/>
          <w14:ligatures w14:val="all"/>
          <w14:cntxtAlts/>
        </w:rPr>
        <w:t xml:space="preserve">; Stadtwerke Arnsberg GmbH; Stadtwerke EVB Huntetal GmbH, Diepholz; SWB Netz GmbH, Bielefeld; Enervie </w:t>
      </w:r>
      <w:r>
        <w:rPr>
          <w:rFonts w:ascii="Helvetica Neue" w:hAnsi="Helvetica Neue"/>
          <w:spacing w:val="-5"/>
          <w:sz w:val="18"/>
          <w:szCs w:val="18"/>
          <w14:ligatures w14:val="all"/>
          <w14:cntxtAlts/>
        </w:rPr>
        <w:t>Service GmbH</w:t>
      </w:r>
      <w:r w:rsidRPr="009A59A7">
        <w:rPr>
          <w:rFonts w:ascii="Helvetica Neue" w:hAnsi="Helvetica Neue"/>
          <w:spacing w:val="-5"/>
          <w:sz w:val="18"/>
          <w:szCs w:val="18"/>
          <w14:ligatures w14:val="all"/>
          <w14:cntxtAlts/>
        </w:rPr>
        <w:t>, Hagen; Stadtwerke Steinfurt GmbH; Stadtwerke Münster GmbH</w:t>
      </w:r>
      <w:r>
        <w:rPr>
          <w:rFonts w:ascii="Helvetica Neue" w:hAnsi="Helvetica Neue"/>
          <w:spacing w:val="-5"/>
          <w:sz w:val="18"/>
          <w:szCs w:val="18"/>
          <w14:ligatures w14:val="all"/>
          <w14:cntxtAlts/>
        </w:rPr>
        <w:t>, Stadtwerke Lengerich GmbH; tkrz Stadtwerke GmbH, Greven;</w:t>
      </w:r>
      <w:r w:rsidRPr="009A59A7">
        <w:rPr>
          <w:rFonts w:ascii="Helvetica Neue" w:hAnsi="Helvetica Neue"/>
          <w:spacing w:val="-5"/>
          <w:sz w:val="18"/>
          <w:szCs w:val="18"/>
          <w14:ligatures w14:val="all"/>
          <w14:cntxtAlts/>
        </w:rPr>
        <w:t xml:space="preserve"> </w:t>
      </w:r>
      <w:r>
        <w:rPr>
          <w:rFonts w:ascii="Helvetica Neue" w:hAnsi="Helvetica Neue"/>
          <w:spacing w:val="-5"/>
          <w:sz w:val="18"/>
          <w:szCs w:val="18"/>
          <w14:ligatures w14:val="all"/>
          <w14:cntxtAlts/>
        </w:rPr>
        <w:t xml:space="preserve">BEW Bocholter Energie- und Wasserversorgung GmbH; Stadtwerke Geesthacht GmbH; Teutoburger Energie Netzwerk eG, </w:t>
      </w:r>
      <w:r w:rsidRPr="002B0CB4">
        <w:rPr>
          <w:rFonts w:ascii="Helvetica Neue" w:hAnsi="Helvetica Neue"/>
          <w:spacing w:val="-5"/>
          <w:sz w:val="18"/>
          <w:szCs w:val="18"/>
          <w14:ligatures w14:val="all"/>
          <w14:cntxtAlts/>
        </w:rPr>
        <w:t>Hagen a.</w:t>
      </w:r>
      <w:r>
        <w:rPr>
          <w:rFonts w:ascii="Helvetica Neue" w:hAnsi="Helvetica Neue"/>
          <w:spacing w:val="-5"/>
          <w:sz w:val="18"/>
          <w:szCs w:val="18"/>
          <w14:ligatures w14:val="all"/>
          <w14:cntxtAlts/>
        </w:rPr>
        <w:t> </w:t>
      </w:r>
      <w:r w:rsidRPr="002B0CB4">
        <w:rPr>
          <w:rFonts w:ascii="Helvetica Neue" w:hAnsi="Helvetica Neue"/>
          <w:spacing w:val="-5"/>
          <w:sz w:val="18"/>
          <w:szCs w:val="18"/>
          <w14:ligatures w14:val="all"/>
          <w14:cntxtAlts/>
        </w:rPr>
        <w:t>T.</w:t>
      </w:r>
      <w:r>
        <w:rPr>
          <w:rFonts w:ascii="Helvetica Neue" w:hAnsi="Helvetica Neue"/>
          <w:spacing w:val="-5"/>
          <w:sz w:val="18"/>
          <w:szCs w:val="18"/>
          <w14:ligatures w14:val="all"/>
          <w14:cntxtAlts/>
        </w:rPr>
        <w:t> </w:t>
      </w:r>
      <w:r w:rsidRPr="002B0CB4">
        <w:rPr>
          <w:rFonts w:ascii="Helvetica Neue" w:hAnsi="Helvetica Neue"/>
          <w:spacing w:val="-5"/>
          <w:sz w:val="18"/>
          <w:szCs w:val="18"/>
          <w14:ligatures w14:val="all"/>
          <w14:cntxtAlts/>
        </w:rPr>
        <w:t>W.</w:t>
      </w:r>
      <w:r>
        <w:rPr>
          <w:rFonts w:ascii="Helvetica Neue" w:hAnsi="Helvetica Neue"/>
          <w:spacing w:val="-5"/>
          <w:sz w:val="18"/>
          <w:szCs w:val="18"/>
          <w14:ligatures w14:val="all"/>
          <w14:cntxtAlts/>
        </w:rPr>
        <w:t xml:space="preserve">, Stadtwerke Georgsmarienhütte, Wasserwerk Vechta </w:t>
      </w:r>
      <w:r w:rsidRPr="009A59A7">
        <w:rPr>
          <w:rFonts w:ascii="Helvetica Neue" w:hAnsi="Helvetica Neue"/>
          <w:spacing w:val="-5"/>
          <w:sz w:val="18"/>
          <w:szCs w:val="18"/>
          <w14:ligatures w14:val="all"/>
          <w14:cntxtAlts/>
        </w:rPr>
        <w:t>und items GmbH, Münster.</w:t>
      </w:r>
    </w:p>
    <w:p w14:paraId="6499C755" w14:textId="77777777" w:rsidR="00DC62F9" w:rsidRPr="003D4E5E" w:rsidRDefault="00DC62F9" w:rsidP="00DC62F9">
      <w:pPr>
        <w:spacing w:after="120"/>
        <w:ind w:right="-113"/>
        <w:jc w:val="both"/>
        <w:rPr>
          <w:rFonts w:ascii="Helvetica Neue" w:hAnsi="Helvetica Neue"/>
          <w:spacing w:val="-4"/>
          <w:sz w:val="18"/>
          <w:szCs w:val="18"/>
          <w14:ligatures w14:val="all"/>
          <w14:cntxtAlts/>
        </w:rPr>
      </w:pPr>
    </w:p>
    <w:sectPr w:rsidR="00DC62F9" w:rsidRPr="003D4E5E" w:rsidSect="005F0A4D">
      <w:headerReference w:type="default" r:id="rId11"/>
      <w:footerReference w:type="default" r:id="rId12"/>
      <w:type w:val="continuous"/>
      <w:pgSz w:w="11900" w:h="16840"/>
      <w:pgMar w:top="2268" w:right="3119" w:bottom="1304"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244BA0" w14:textId="77777777" w:rsidR="00987774" w:rsidRDefault="00987774">
      <w:r>
        <w:separator/>
      </w:r>
    </w:p>
  </w:endnote>
  <w:endnote w:type="continuationSeparator" w:id="0">
    <w:p w14:paraId="1AE45B79" w14:textId="77777777" w:rsidR="00987774" w:rsidRDefault="00987774">
      <w:r>
        <w:continuationSeparator/>
      </w:r>
    </w:p>
  </w:endnote>
  <w:endnote w:type="continuationNotice" w:id="1">
    <w:p w14:paraId="2499CEC8" w14:textId="77777777" w:rsidR="00987774" w:rsidRDefault="009877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BF761" w14:textId="77777777" w:rsidR="0060729A" w:rsidRPr="00C93249" w:rsidRDefault="0060729A"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4CA169" w14:textId="77777777" w:rsidR="00987774" w:rsidRDefault="00987774">
      <w:r>
        <w:separator/>
      </w:r>
    </w:p>
  </w:footnote>
  <w:footnote w:type="continuationSeparator" w:id="0">
    <w:p w14:paraId="5E8867F1" w14:textId="77777777" w:rsidR="00987774" w:rsidRDefault="00987774">
      <w:r>
        <w:continuationSeparator/>
      </w:r>
    </w:p>
  </w:footnote>
  <w:footnote w:type="continuationNotice" w:id="1">
    <w:p w14:paraId="07CFFB33" w14:textId="77777777" w:rsidR="00987774" w:rsidRDefault="009877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A8E3F" w14:textId="77777777" w:rsidR="0060729A" w:rsidRPr="00FD0D69" w:rsidRDefault="0060729A" w:rsidP="004B382A">
    <w:pPr>
      <w:pStyle w:val="Kopfzeile"/>
      <w:tabs>
        <w:tab w:val="clear" w:pos="9072"/>
        <w:tab w:val="right" w:pos="9540"/>
      </w:tabs>
      <w:spacing w:before="580"/>
      <w:ind w:right="1406"/>
      <w:rPr>
        <w:caps/>
        <w:spacing w:val="6"/>
        <w:sz w:val="32"/>
        <w:szCs w:val="32"/>
      </w:rPr>
    </w:pPr>
    <w:r w:rsidRPr="004B382A">
      <w:rPr>
        <w:rFonts w:ascii="Helvetica Neue" w:hAnsi="Helvetica Neue"/>
        <w:b/>
        <w:bCs/>
        <w:caps/>
        <w:noProof/>
        <w:color w:val="BFBFBF" w:themeColor="background1" w:themeShade="BF"/>
        <w:spacing w:val="6"/>
        <w:sz w:val="32"/>
        <w:szCs w:val="32"/>
        <w:lang w:val="de-DE" w:eastAsia="de-DE"/>
      </w:rPr>
      <w:drawing>
        <wp:anchor distT="0" distB="0" distL="114300" distR="114300" simplePos="0" relativeHeight="251660288" behindDoc="0" locked="0" layoutInCell="1" allowOverlap="1" wp14:anchorId="17AA97CA" wp14:editId="068DDE5A">
          <wp:simplePos x="0" y="0"/>
          <wp:positionH relativeFrom="column">
            <wp:posOffset>4751705</wp:posOffset>
          </wp:positionH>
          <wp:positionV relativeFrom="paragraph">
            <wp:posOffset>-134029</wp:posOffset>
          </wp:positionV>
          <wp:extent cx="1431290" cy="1132840"/>
          <wp:effectExtent l="0" t="0" r="3810" b="0"/>
          <wp:wrapSquare wrapText="bothSides"/>
          <wp:docPr id="4"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8"/>
                  <pic:cNvPicPr>
                    <a:picLocks noChangeAspect="1"/>
                  </pic:cNvPicPr>
                </pic:nvPicPr>
                <pic:blipFill>
                  <a:blip r:embed="rId1"/>
                  <a:stretch>
                    <a:fillRect/>
                  </a:stretch>
                </pic:blipFill>
                <pic:spPr bwMode="auto">
                  <a:xfrm>
                    <a:off x="0" y="0"/>
                    <a:ext cx="1431290" cy="1132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B382A">
      <w:rPr>
        <w:rFonts w:ascii="Helvetica Neue" w:hAnsi="Helvetica Neue"/>
        <w:b/>
        <w:bCs/>
        <w:caps/>
        <w:color w:val="BFBFBF" w:themeColor="background1" w:themeShade="BF"/>
        <w:spacing w:val="6"/>
        <w:sz w:val="32"/>
        <w:szCs w:val="32"/>
      </w:rPr>
      <w:t>Presse</w:t>
    </w:r>
    <w:r w:rsidRPr="004B382A">
      <w:rPr>
        <w:rFonts w:ascii="Helvetica Neue" w:hAnsi="Helvetica Neue"/>
        <w:b/>
        <w:bCs/>
        <w:caps/>
        <w:color w:val="BFBFBF" w:themeColor="background1" w:themeShade="BF"/>
        <w:spacing w:val="6"/>
        <w:sz w:val="32"/>
        <w:szCs w:val="32"/>
        <w:lang w:val="de-DE"/>
      </w:rPr>
      <w:t>mitteilung</w:t>
    </w:r>
    <w:r w:rsidRPr="004B382A">
      <w:rPr>
        <w:caps/>
        <w:noProof/>
        <w:color w:val="BFBFBF" w:themeColor="background1" w:themeShade="B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15"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14"/>
  </w:num>
  <w:num w:numId="4">
    <w:abstractNumId w:val="1"/>
  </w:num>
  <w:num w:numId="5">
    <w:abstractNumId w:val="5"/>
  </w:num>
  <w:num w:numId="6">
    <w:abstractNumId w:val="15"/>
  </w:num>
  <w:num w:numId="7">
    <w:abstractNumId w:val="8"/>
  </w:num>
  <w:num w:numId="8">
    <w:abstractNumId w:val="6"/>
  </w:num>
  <w:num w:numId="9">
    <w:abstractNumId w:val="0"/>
  </w:num>
  <w:num w:numId="10">
    <w:abstractNumId w:val="2"/>
  </w:num>
  <w:num w:numId="11">
    <w:abstractNumId w:val="7"/>
  </w:num>
  <w:num w:numId="12">
    <w:abstractNumId w:val="10"/>
  </w:num>
  <w:num w:numId="13">
    <w:abstractNumId w:val="4"/>
  </w:num>
  <w:num w:numId="14">
    <w:abstractNumId w:val="9"/>
  </w:num>
  <w:num w:numId="15">
    <w:abstractNumId w:val="3"/>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185E"/>
    <w:rsid w:val="00025AF6"/>
    <w:rsid w:val="00027CB7"/>
    <w:rsid w:val="000320C6"/>
    <w:rsid w:val="00032B35"/>
    <w:rsid w:val="000341A1"/>
    <w:rsid w:val="00034AC9"/>
    <w:rsid w:val="0004012C"/>
    <w:rsid w:val="000416E3"/>
    <w:rsid w:val="00045B56"/>
    <w:rsid w:val="000472E2"/>
    <w:rsid w:val="00050C5A"/>
    <w:rsid w:val="00051904"/>
    <w:rsid w:val="000528B7"/>
    <w:rsid w:val="00052B1B"/>
    <w:rsid w:val="0005414E"/>
    <w:rsid w:val="000552F6"/>
    <w:rsid w:val="00055C9C"/>
    <w:rsid w:val="000609F3"/>
    <w:rsid w:val="00061EBA"/>
    <w:rsid w:val="00063BE0"/>
    <w:rsid w:val="00065EE0"/>
    <w:rsid w:val="0006795E"/>
    <w:rsid w:val="0007086C"/>
    <w:rsid w:val="00071785"/>
    <w:rsid w:val="000719E7"/>
    <w:rsid w:val="000722F9"/>
    <w:rsid w:val="000724BC"/>
    <w:rsid w:val="000728A9"/>
    <w:rsid w:val="000729B2"/>
    <w:rsid w:val="00072ABF"/>
    <w:rsid w:val="00073CAE"/>
    <w:rsid w:val="00074174"/>
    <w:rsid w:val="00074450"/>
    <w:rsid w:val="0007479E"/>
    <w:rsid w:val="00074B32"/>
    <w:rsid w:val="00075878"/>
    <w:rsid w:val="00075901"/>
    <w:rsid w:val="0007725D"/>
    <w:rsid w:val="0007766A"/>
    <w:rsid w:val="0008057C"/>
    <w:rsid w:val="000807EC"/>
    <w:rsid w:val="00082A06"/>
    <w:rsid w:val="00083312"/>
    <w:rsid w:val="0008443A"/>
    <w:rsid w:val="0008601F"/>
    <w:rsid w:val="00086BCD"/>
    <w:rsid w:val="0009422E"/>
    <w:rsid w:val="00094CDC"/>
    <w:rsid w:val="00094D50"/>
    <w:rsid w:val="000968BC"/>
    <w:rsid w:val="000A17B7"/>
    <w:rsid w:val="000A1D28"/>
    <w:rsid w:val="000A1FFC"/>
    <w:rsid w:val="000A2569"/>
    <w:rsid w:val="000A71AF"/>
    <w:rsid w:val="000B3CEB"/>
    <w:rsid w:val="000B454D"/>
    <w:rsid w:val="000B7157"/>
    <w:rsid w:val="000C362A"/>
    <w:rsid w:val="000C3B41"/>
    <w:rsid w:val="000D3586"/>
    <w:rsid w:val="000D406E"/>
    <w:rsid w:val="000E01C1"/>
    <w:rsid w:val="000E2323"/>
    <w:rsid w:val="000E2AC0"/>
    <w:rsid w:val="000E2C14"/>
    <w:rsid w:val="000E43A3"/>
    <w:rsid w:val="000E4907"/>
    <w:rsid w:val="000E56FB"/>
    <w:rsid w:val="000E60EE"/>
    <w:rsid w:val="000E6AF5"/>
    <w:rsid w:val="000F09CC"/>
    <w:rsid w:val="000F1763"/>
    <w:rsid w:val="00100BF7"/>
    <w:rsid w:val="00101A13"/>
    <w:rsid w:val="00103BF8"/>
    <w:rsid w:val="0010424C"/>
    <w:rsid w:val="001076A0"/>
    <w:rsid w:val="001078E0"/>
    <w:rsid w:val="00112E68"/>
    <w:rsid w:val="001143E0"/>
    <w:rsid w:val="00115C40"/>
    <w:rsid w:val="00116277"/>
    <w:rsid w:val="00116D83"/>
    <w:rsid w:val="00117CF7"/>
    <w:rsid w:val="00125343"/>
    <w:rsid w:val="0013063E"/>
    <w:rsid w:val="00132707"/>
    <w:rsid w:val="001328F5"/>
    <w:rsid w:val="001333D2"/>
    <w:rsid w:val="00133B31"/>
    <w:rsid w:val="00134DE0"/>
    <w:rsid w:val="00140098"/>
    <w:rsid w:val="001408C6"/>
    <w:rsid w:val="00140ACC"/>
    <w:rsid w:val="00141F0F"/>
    <w:rsid w:val="001423F2"/>
    <w:rsid w:val="00145A19"/>
    <w:rsid w:val="001477E5"/>
    <w:rsid w:val="0015021E"/>
    <w:rsid w:val="00150AF6"/>
    <w:rsid w:val="001519AA"/>
    <w:rsid w:val="0015319F"/>
    <w:rsid w:val="00153AC5"/>
    <w:rsid w:val="00154528"/>
    <w:rsid w:val="00155D26"/>
    <w:rsid w:val="00156801"/>
    <w:rsid w:val="001573EF"/>
    <w:rsid w:val="0015784B"/>
    <w:rsid w:val="001638DB"/>
    <w:rsid w:val="0016479F"/>
    <w:rsid w:val="001648C5"/>
    <w:rsid w:val="00165DAF"/>
    <w:rsid w:val="001669EF"/>
    <w:rsid w:val="001675F6"/>
    <w:rsid w:val="001701D4"/>
    <w:rsid w:val="00170271"/>
    <w:rsid w:val="00170C02"/>
    <w:rsid w:val="001712AC"/>
    <w:rsid w:val="00171397"/>
    <w:rsid w:val="00171DCA"/>
    <w:rsid w:val="001730A0"/>
    <w:rsid w:val="0017637D"/>
    <w:rsid w:val="00180A1E"/>
    <w:rsid w:val="00180BA8"/>
    <w:rsid w:val="001825F5"/>
    <w:rsid w:val="001830DB"/>
    <w:rsid w:val="00183297"/>
    <w:rsid w:val="001845B5"/>
    <w:rsid w:val="0018488E"/>
    <w:rsid w:val="00191F20"/>
    <w:rsid w:val="00192430"/>
    <w:rsid w:val="00192985"/>
    <w:rsid w:val="00193169"/>
    <w:rsid w:val="00196BE4"/>
    <w:rsid w:val="001970D8"/>
    <w:rsid w:val="00197217"/>
    <w:rsid w:val="001A0C4D"/>
    <w:rsid w:val="001A0F72"/>
    <w:rsid w:val="001A62AF"/>
    <w:rsid w:val="001A720B"/>
    <w:rsid w:val="001A76F2"/>
    <w:rsid w:val="001A7BC2"/>
    <w:rsid w:val="001B0220"/>
    <w:rsid w:val="001B45E8"/>
    <w:rsid w:val="001B4834"/>
    <w:rsid w:val="001B4D59"/>
    <w:rsid w:val="001C0165"/>
    <w:rsid w:val="001C16F0"/>
    <w:rsid w:val="001C1F0F"/>
    <w:rsid w:val="001C4CE7"/>
    <w:rsid w:val="001C5F70"/>
    <w:rsid w:val="001C7B24"/>
    <w:rsid w:val="001D0301"/>
    <w:rsid w:val="001D12A2"/>
    <w:rsid w:val="001D1465"/>
    <w:rsid w:val="001D197D"/>
    <w:rsid w:val="001D3CC3"/>
    <w:rsid w:val="001D48F7"/>
    <w:rsid w:val="001D5A24"/>
    <w:rsid w:val="001D644C"/>
    <w:rsid w:val="001D6941"/>
    <w:rsid w:val="001E2B8D"/>
    <w:rsid w:val="001E5E47"/>
    <w:rsid w:val="001E6A08"/>
    <w:rsid w:val="001E6FCA"/>
    <w:rsid w:val="001E737E"/>
    <w:rsid w:val="001F2853"/>
    <w:rsid w:val="001F2AD8"/>
    <w:rsid w:val="001F64B4"/>
    <w:rsid w:val="00201B96"/>
    <w:rsid w:val="0020402D"/>
    <w:rsid w:val="00204C96"/>
    <w:rsid w:val="00206D9B"/>
    <w:rsid w:val="00207316"/>
    <w:rsid w:val="00207B0B"/>
    <w:rsid w:val="00210912"/>
    <w:rsid w:val="00210D8E"/>
    <w:rsid w:val="00212671"/>
    <w:rsid w:val="00214702"/>
    <w:rsid w:val="0021699E"/>
    <w:rsid w:val="00217C07"/>
    <w:rsid w:val="00220716"/>
    <w:rsid w:val="0022199B"/>
    <w:rsid w:val="00222A26"/>
    <w:rsid w:val="00223C53"/>
    <w:rsid w:val="00224724"/>
    <w:rsid w:val="00226666"/>
    <w:rsid w:val="002277A3"/>
    <w:rsid w:val="00231BD6"/>
    <w:rsid w:val="0023223C"/>
    <w:rsid w:val="002368A5"/>
    <w:rsid w:val="00236BC4"/>
    <w:rsid w:val="002377BE"/>
    <w:rsid w:val="00241251"/>
    <w:rsid w:val="00244AD9"/>
    <w:rsid w:val="0025289B"/>
    <w:rsid w:val="0025797F"/>
    <w:rsid w:val="00260740"/>
    <w:rsid w:val="0026074D"/>
    <w:rsid w:val="00261EA7"/>
    <w:rsid w:val="00264B44"/>
    <w:rsid w:val="00265E03"/>
    <w:rsid w:val="002678D0"/>
    <w:rsid w:val="00267956"/>
    <w:rsid w:val="00271465"/>
    <w:rsid w:val="00273ED5"/>
    <w:rsid w:val="00276F30"/>
    <w:rsid w:val="00277108"/>
    <w:rsid w:val="00282AE9"/>
    <w:rsid w:val="00282E96"/>
    <w:rsid w:val="002841FD"/>
    <w:rsid w:val="002856A5"/>
    <w:rsid w:val="00285C9C"/>
    <w:rsid w:val="00285F73"/>
    <w:rsid w:val="002914E1"/>
    <w:rsid w:val="00291BE3"/>
    <w:rsid w:val="002927C1"/>
    <w:rsid w:val="00295AE6"/>
    <w:rsid w:val="002A30E2"/>
    <w:rsid w:val="002A3958"/>
    <w:rsid w:val="002A3F6C"/>
    <w:rsid w:val="002A53C3"/>
    <w:rsid w:val="002A6276"/>
    <w:rsid w:val="002B30B2"/>
    <w:rsid w:val="002B5131"/>
    <w:rsid w:val="002B64EB"/>
    <w:rsid w:val="002C1941"/>
    <w:rsid w:val="002C1983"/>
    <w:rsid w:val="002D1E28"/>
    <w:rsid w:val="002D4DC3"/>
    <w:rsid w:val="002D72CE"/>
    <w:rsid w:val="002D7AA5"/>
    <w:rsid w:val="002E0011"/>
    <w:rsid w:val="002E1B53"/>
    <w:rsid w:val="002E24F3"/>
    <w:rsid w:val="002E3F16"/>
    <w:rsid w:val="002F4F62"/>
    <w:rsid w:val="002F5602"/>
    <w:rsid w:val="002F68CB"/>
    <w:rsid w:val="003000FB"/>
    <w:rsid w:val="00307FDB"/>
    <w:rsid w:val="0031076E"/>
    <w:rsid w:val="00311728"/>
    <w:rsid w:val="00315072"/>
    <w:rsid w:val="00316D50"/>
    <w:rsid w:val="003202C8"/>
    <w:rsid w:val="00321427"/>
    <w:rsid w:val="00323BDE"/>
    <w:rsid w:val="0032640F"/>
    <w:rsid w:val="00326ADE"/>
    <w:rsid w:val="00326B3F"/>
    <w:rsid w:val="003314B3"/>
    <w:rsid w:val="00332EFB"/>
    <w:rsid w:val="00333DCF"/>
    <w:rsid w:val="003365AE"/>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B28"/>
    <w:rsid w:val="00360A4E"/>
    <w:rsid w:val="003616D9"/>
    <w:rsid w:val="00362274"/>
    <w:rsid w:val="00363A41"/>
    <w:rsid w:val="00364094"/>
    <w:rsid w:val="003657DA"/>
    <w:rsid w:val="0036656C"/>
    <w:rsid w:val="00366AEE"/>
    <w:rsid w:val="00370064"/>
    <w:rsid w:val="00370FB4"/>
    <w:rsid w:val="0037140F"/>
    <w:rsid w:val="00371DBB"/>
    <w:rsid w:val="00373295"/>
    <w:rsid w:val="00374327"/>
    <w:rsid w:val="00374D1E"/>
    <w:rsid w:val="00377962"/>
    <w:rsid w:val="0038052E"/>
    <w:rsid w:val="0038056A"/>
    <w:rsid w:val="0038269E"/>
    <w:rsid w:val="00384905"/>
    <w:rsid w:val="00385268"/>
    <w:rsid w:val="003869BC"/>
    <w:rsid w:val="003871AF"/>
    <w:rsid w:val="003924B1"/>
    <w:rsid w:val="003A0216"/>
    <w:rsid w:val="003A19BB"/>
    <w:rsid w:val="003A738E"/>
    <w:rsid w:val="003A7CFE"/>
    <w:rsid w:val="003B048D"/>
    <w:rsid w:val="003B18DE"/>
    <w:rsid w:val="003B48F6"/>
    <w:rsid w:val="003B4A3B"/>
    <w:rsid w:val="003B50C6"/>
    <w:rsid w:val="003B5CB0"/>
    <w:rsid w:val="003B72A0"/>
    <w:rsid w:val="003B7640"/>
    <w:rsid w:val="003B7993"/>
    <w:rsid w:val="003C276D"/>
    <w:rsid w:val="003C32E3"/>
    <w:rsid w:val="003C6BAB"/>
    <w:rsid w:val="003C6DB4"/>
    <w:rsid w:val="003D1C1D"/>
    <w:rsid w:val="003D3109"/>
    <w:rsid w:val="003D3FCF"/>
    <w:rsid w:val="003D4E5E"/>
    <w:rsid w:val="003D56A8"/>
    <w:rsid w:val="003D6178"/>
    <w:rsid w:val="003D76E4"/>
    <w:rsid w:val="003E1274"/>
    <w:rsid w:val="003E2203"/>
    <w:rsid w:val="003E4286"/>
    <w:rsid w:val="003E7CB6"/>
    <w:rsid w:val="003F4B2D"/>
    <w:rsid w:val="003F4B97"/>
    <w:rsid w:val="003F5E12"/>
    <w:rsid w:val="003F6CEB"/>
    <w:rsid w:val="003F79CF"/>
    <w:rsid w:val="003F7F45"/>
    <w:rsid w:val="00401F5D"/>
    <w:rsid w:val="00404F2D"/>
    <w:rsid w:val="004065E2"/>
    <w:rsid w:val="00413A66"/>
    <w:rsid w:val="004174A3"/>
    <w:rsid w:val="004209E0"/>
    <w:rsid w:val="00420E9E"/>
    <w:rsid w:val="00421C54"/>
    <w:rsid w:val="00421F64"/>
    <w:rsid w:val="0042338C"/>
    <w:rsid w:val="0042363F"/>
    <w:rsid w:val="0042624E"/>
    <w:rsid w:val="00426BD1"/>
    <w:rsid w:val="00430FB2"/>
    <w:rsid w:val="0043146A"/>
    <w:rsid w:val="004318F7"/>
    <w:rsid w:val="00437261"/>
    <w:rsid w:val="0044161C"/>
    <w:rsid w:val="00441DF1"/>
    <w:rsid w:val="00442C0C"/>
    <w:rsid w:val="004430F8"/>
    <w:rsid w:val="00443AE4"/>
    <w:rsid w:val="00445874"/>
    <w:rsid w:val="00450E7F"/>
    <w:rsid w:val="004520D0"/>
    <w:rsid w:val="00456666"/>
    <w:rsid w:val="00464846"/>
    <w:rsid w:val="004672B1"/>
    <w:rsid w:val="004705D9"/>
    <w:rsid w:val="004706EC"/>
    <w:rsid w:val="004721CF"/>
    <w:rsid w:val="00475359"/>
    <w:rsid w:val="00475DF8"/>
    <w:rsid w:val="00475F0C"/>
    <w:rsid w:val="00476099"/>
    <w:rsid w:val="00482865"/>
    <w:rsid w:val="0048519C"/>
    <w:rsid w:val="004862FF"/>
    <w:rsid w:val="004863D2"/>
    <w:rsid w:val="00492F1C"/>
    <w:rsid w:val="0049303B"/>
    <w:rsid w:val="00493350"/>
    <w:rsid w:val="004935C6"/>
    <w:rsid w:val="00495F93"/>
    <w:rsid w:val="00496200"/>
    <w:rsid w:val="00496713"/>
    <w:rsid w:val="004974A2"/>
    <w:rsid w:val="00497D30"/>
    <w:rsid w:val="004A3A2C"/>
    <w:rsid w:val="004A5221"/>
    <w:rsid w:val="004A59E9"/>
    <w:rsid w:val="004A6248"/>
    <w:rsid w:val="004A692F"/>
    <w:rsid w:val="004A75F8"/>
    <w:rsid w:val="004A7644"/>
    <w:rsid w:val="004B1B1D"/>
    <w:rsid w:val="004B31CC"/>
    <w:rsid w:val="004B382A"/>
    <w:rsid w:val="004B5208"/>
    <w:rsid w:val="004B58AE"/>
    <w:rsid w:val="004B6AB6"/>
    <w:rsid w:val="004C0BFE"/>
    <w:rsid w:val="004C4CA1"/>
    <w:rsid w:val="004C525A"/>
    <w:rsid w:val="004C63F9"/>
    <w:rsid w:val="004C6755"/>
    <w:rsid w:val="004C68A1"/>
    <w:rsid w:val="004C7C87"/>
    <w:rsid w:val="004D095D"/>
    <w:rsid w:val="004D2583"/>
    <w:rsid w:val="004D2FB1"/>
    <w:rsid w:val="004D4C1D"/>
    <w:rsid w:val="004E5762"/>
    <w:rsid w:val="004E6968"/>
    <w:rsid w:val="004E6FD2"/>
    <w:rsid w:val="004E7BE7"/>
    <w:rsid w:val="004F0C95"/>
    <w:rsid w:val="004F12B3"/>
    <w:rsid w:val="004F3732"/>
    <w:rsid w:val="004F4ABF"/>
    <w:rsid w:val="00501DC4"/>
    <w:rsid w:val="00502DFE"/>
    <w:rsid w:val="0050625E"/>
    <w:rsid w:val="00506565"/>
    <w:rsid w:val="005070FE"/>
    <w:rsid w:val="00507AA7"/>
    <w:rsid w:val="0051131C"/>
    <w:rsid w:val="00512019"/>
    <w:rsid w:val="0051417D"/>
    <w:rsid w:val="005151A6"/>
    <w:rsid w:val="00521EC7"/>
    <w:rsid w:val="00523792"/>
    <w:rsid w:val="005247C2"/>
    <w:rsid w:val="005248D1"/>
    <w:rsid w:val="00525F69"/>
    <w:rsid w:val="00526FFA"/>
    <w:rsid w:val="0052729D"/>
    <w:rsid w:val="00527869"/>
    <w:rsid w:val="005336B2"/>
    <w:rsid w:val="0053389D"/>
    <w:rsid w:val="00533923"/>
    <w:rsid w:val="005341EE"/>
    <w:rsid w:val="00534D94"/>
    <w:rsid w:val="00534FDC"/>
    <w:rsid w:val="0053606F"/>
    <w:rsid w:val="0054738B"/>
    <w:rsid w:val="00550C3A"/>
    <w:rsid w:val="00551FBC"/>
    <w:rsid w:val="005555E6"/>
    <w:rsid w:val="00556511"/>
    <w:rsid w:val="005567A1"/>
    <w:rsid w:val="00556D99"/>
    <w:rsid w:val="00556EE8"/>
    <w:rsid w:val="005600C1"/>
    <w:rsid w:val="00560359"/>
    <w:rsid w:val="005636A1"/>
    <w:rsid w:val="00566AFE"/>
    <w:rsid w:val="00566BDE"/>
    <w:rsid w:val="00567474"/>
    <w:rsid w:val="0057233A"/>
    <w:rsid w:val="0057578B"/>
    <w:rsid w:val="00581811"/>
    <w:rsid w:val="00581E02"/>
    <w:rsid w:val="0058364C"/>
    <w:rsid w:val="0058520D"/>
    <w:rsid w:val="00585AF2"/>
    <w:rsid w:val="00585F16"/>
    <w:rsid w:val="005868F0"/>
    <w:rsid w:val="0058732A"/>
    <w:rsid w:val="00587812"/>
    <w:rsid w:val="00587CDF"/>
    <w:rsid w:val="0059280E"/>
    <w:rsid w:val="0059391B"/>
    <w:rsid w:val="00593A42"/>
    <w:rsid w:val="00597241"/>
    <w:rsid w:val="005A1367"/>
    <w:rsid w:val="005A1638"/>
    <w:rsid w:val="005A520A"/>
    <w:rsid w:val="005A6D42"/>
    <w:rsid w:val="005A7873"/>
    <w:rsid w:val="005B01A6"/>
    <w:rsid w:val="005B02BB"/>
    <w:rsid w:val="005B043B"/>
    <w:rsid w:val="005B086A"/>
    <w:rsid w:val="005B2905"/>
    <w:rsid w:val="005B2DEE"/>
    <w:rsid w:val="005B3AF8"/>
    <w:rsid w:val="005B3F63"/>
    <w:rsid w:val="005B681C"/>
    <w:rsid w:val="005B6CCC"/>
    <w:rsid w:val="005B78C8"/>
    <w:rsid w:val="005C25F7"/>
    <w:rsid w:val="005C351D"/>
    <w:rsid w:val="005C3D4D"/>
    <w:rsid w:val="005D20F4"/>
    <w:rsid w:val="005E068F"/>
    <w:rsid w:val="005E2496"/>
    <w:rsid w:val="005E4CD1"/>
    <w:rsid w:val="005E68F7"/>
    <w:rsid w:val="005E7289"/>
    <w:rsid w:val="005E72AB"/>
    <w:rsid w:val="005E744C"/>
    <w:rsid w:val="005E7AA6"/>
    <w:rsid w:val="005F0A4D"/>
    <w:rsid w:val="005F0FED"/>
    <w:rsid w:val="005F1F40"/>
    <w:rsid w:val="005F2E19"/>
    <w:rsid w:val="005F55EF"/>
    <w:rsid w:val="00600673"/>
    <w:rsid w:val="00603FD7"/>
    <w:rsid w:val="0060680A"/>
    <w:rsid w:val="0060729A"/>
    <w:rsid w:val="00610438"/>
    <w:rsid w:val="00610786"/>
    <w:rsid w:val="00614EF0"/>
    <w:rsid w:val="0061545D"/>
    <w:rsid w:val="0061655D"/>
    <w:rsid w:val="006174B4"/>
    <w:rsid w:val="0062116C"/>
    <w:rsid w:val="006222CA"/>
    <w:rsid w:val="0062526D"/>
    <w:rsid w:val="006259A7"/>
    <w:rsid w:val="006266A6"/>
    <w:rsid w:val="00626955"/>
    <w:rsid w:val="00626E4E"/>
    <w:rsid w:val="00627FDA"/>
    <w:rsid w:val="006339B5"/>
    <w:rsid w:val="00636B6B"/>
    <w:rsid w:val="00640387"/>
    <w:rsid w:val="0064041F"/>
    <w:rsid w:val="006429AC"/>
    <w:rsid w:val="00643BF1"/>
    <w:rsid w:val="00644926"/>
    <w:rsid w:val="00645D64"/>
    <w:rsid w:val="00646546"/>
    <w:rsid w:val="00647E36"/>
    <w:rsid w:val="006565D7"/>
    <w:rsid w:val="00656C4E"/>
    <w:rsid w:val="00657239"/>
    <w:rsid w:val="006604A1"/>
    <w:rsid w:val="00661979"/>
    <w:rsid w:val="006625D0"/>
    <w:rsid w:val="00663FC5"/>
    <w:rsid w:val="0066452C"/>
    <w:rsid w:val="00664EA7"/>
    <w:rsid w:val="0066703B"/>
    <w:rsid w:val="006718C3"/>
    <w:rsid w:val="006722D0"/>
    <w:rsid w:val="0067308E"/>
    <w:rsid w:val="00673743"/>
    <w:rsid w:val="00673CA6"/>
    <w:rsid w:val="006744B7"/>
    <w:rsid w:val="0067526A"/>
    <w:rsid w:val="00677232"/>
    <w:rsid w:val="0067749F"/>
    <w:rsid w:val="006808B0"/>
    <w:rsid w:val="006839C2"/>
    <w:rsid w:val="006864DA"/>
    <w:rsid w:val="0069123C"/>
    <w:rsid w:val="00692CA0"/>
    <w:rsid w:val="00693E74"/>
    <w:rsid w:val="00694151"/>
    <w:rsid w:val="0069593F"/>
    <w:rsid w:val="00696EE3"/>
    <w:rsid w:val="00697118"/>
    <w:rsid w:val="006A2AA3"/>
    <w:rsid w:val="006A66D3"/>
    <w:rsid w:val="006A6CB5"/>
    <w:rsid w:val="006A7944"/>
    <w:rsid w:val="006B0378"/>
    <w:rsid w:val="006B06E8"/>
    <w:rsid w:val="006B0AEF"/>
    <w:rsid w:val="006B1ACC"/>
    <w:rsid w:val="006B65EA"/>
    <w:rsid w:val="006B7B70"/>
    <w:rsid w:val="006C2050"/>
    <w:rsid w:val="006C5398"/>
    <w:rsid w:val="006D25F0"/>
    <w:rsid w:val="006D523F"/>
    <w:rsid w:val="006D5813"/>
    <w:rsid w:val="006D62A2"/>
    <w:rsid w:val="006D7064"/>
    <w:rsid w:val="006E0418"/>
    <w:rsid w:val="006E0470"/>
    <w:rsid w:val="006E0E5A"/>
    <w:rsid w:val="006E35B6"/>
    <w:rsid w:val="006E3AD2"/>
    <w:rsid w:val="006E4DF1"/>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16D7"/>
    <w:rsid w:val="00712E92"/>
    <w:rsid w:val="00715660"/>
    <w:rsid w:val="00715705"/>
    <w:rsid w:val="00717BB7"/>
    <w:rsid w:val="00720C4B"/>
    <w:rsid w:val="00722F6A"/>
    <w:rsid w:val="00725020"/>
    <w:rsid w:val="007255D2"/>
    <w:rsid w:val="007258C0"/>
    <w:rsid w:val="007268B8"/>
    <w:rsid w:val="007276F6"/>
    <w:rsid w:val="0073024B"/>
    <w:rsid w:val="007306BA"/>
    <w:rsid w:val="0073360A"/>
    <w:rsid w:val="00734A6D"/>
    <w:rsid w:val="007369D3"/>
    <w:rsid w:val="00736BCD"/>
    <w:rsid w:val="00742781"/>
    <w:rsid w:val="0074487E"/>
    <w:rsid w:val="00746887"/>
    <w:rsid w:val="00746B15"/>
    <w:rsid w:val="007477D8"/>
    <w:rsid w:val="007519B0"/>
    <w:rsid w:val="0075239D"/>
    <w:rsid w:val="00752B55"/>
    <w:rsid w:val="00756063"/>
    <w:rsid w:val="00757388"/>
    <w:rsid w:val="00760784"/>
    <w:rsid w:val="00760840"/>
    <w:rsid w:val="007615CD"/>
    <w:rsid w:val="00762A84"/>
    <w:rsid w:val="00763245"/>
    <w:rsid w:val="00763C00"/>
    <w:rsid w:val="00764624"/>
    <w:rsid w:val="00764AB6"/>
    <w:rsid w:val="00767725"/>
    <w:rsid w:val="00767729"/>
    <w:rsid w:val="00771240"/>
    <w:rsid w:val="00776048"/>
    <w:rsid w:val="00776C36"/>
    <w:rsid w:val="00777729"/>
    <w:rsid w:val="0078039C"/>
    <w:rsid w:val="007806A4"/>
    <w:rsid w:val="00782970"/>
    <w:rsid w:val="0078560A"/>
    <w:rsid w:val="00785F55"/>
    <w:rsid w:val="00787A59"/>
    <w:rsid w:val="00787F49"/>
    <w:rsid w:val="0079647D"/>
    <w:rsid w:val="007A1121"/>
    <w:rsid w:val="007A32AF"/>
    <w:rsid w:val="007A3615"/>
    <w:rsid w:val="007A3E37"/>
    <w:rsid w:val="007A5E22"/>
    <w:rsid w:val="007B079B"/>
    <w:rsid w:val="007B1B6F"/>
    <w:rsid w:val="007B7429"/>
    <w:rsid w:val="007C0548"/>
    <w:rsid w:val="007C415A"/>
    <w:rsid w:val="007C5A84"/>
    <w:rsid w:val="007C5C56"/>
    <w:rsid w:val="007C5DBA"/>
    <w:rsid w:val="007C6957"/>
    <w:rsid w:val="007C6D07"/>
    <w:rsid w:val="007D0D84"/>
    <w:rsid w:val="007D13D5"/>
    <w:rsid w:val="007D4C52"/>
    <w:rsid w:val="007E0B04"/>
    <w:rsid w:val="007E3355"/>
    <w:rsid w:val="007E3B53"/>
    <w:rsid w:val="007E70EF"/>
    <w:rsid w:val="007F05EC"/>
    <w:rsid w:val="007F60EF"/>
    <w:rsid w:val="007F641D"/>
    <w:rsid w:val="007F71CB"/>
    <w:rsid w:val="007F721C"/>
    <w:rsid w:val="007F782C"/>
    <w:rsid w:val="008001E3"/>
    <w:rsid w:val="008024A4"/>
    <w:rsid w:val="0080258C"/>
    <w:rsid w:val="008031D0"/>
    <w:rsid w:val="00804B3F"/>
    <w:rsid w:val="0080554D"/>
    <w:rsid w:val="00805614"/>
    <w:rsid w:val="00806273"/>
    <w:rsid w:val="00806E5C"/>
    <w:rsid w:val="008074DF"/>
    <w:rsid w:val="00807D34"/>
    <w:rsid w:val="00807F00"/>
    <w:rsid w:val="0081227B"/>
    <w:rsid w:val="0081239A"/>
    <w:rsid w:val="00812A3B"/>
    <w:rsid w:val="00820B28"/>
    <w:rsid w:val="00823EE8"/>
    <w:rsid w:val="00824D70"/>
    <w:rsid w:val="00824F35"/>
    <w:rsid w:val="00826C73"/>
    <w:rsid w:val="00832D76"/>
    <w:rsid w:val="00833BAF"/>
    <w:rsid w:val="00837B1E"/>
    <w:rsid w:val="00840ACB"/>
    <w:rsid w:val="008422C0"/>
    <w:rsid w:val="008470E6"/>
    <w:rsid w:val="00852B2E"/>
    <w:rsid w:val="00855510"/>
    <w:rsid w:val="00856C47"/>
    <w:rsid w:val="00860FA3"/>
    <w:rsid w:val="00864063"/>
    <w:rsid w:val="0087257F"/>
    <w:rsid w:val="0087333B"/>
    <w:rsid w:val="0087558C"/>
    <w:rsid w:val="00875B38"/>
    <w:rsid w:val="0087752B"/>
    <w:rsid w:val="008814FF"/>
    <w:rsid w:val="0088155D"/>
    <w:rsid w:val="00882A91"/>
    <w:rsid w:val="0088423F"/>
    <w:rsid w:val="008842B7"/>
    <w:rsid w:val="008857F8"/>
    <w:rsid w:val="00885913"/>
    <w:rsid w:val="0088669A"/>
    <w:rsid w:val="008903DF"/>
    <w:rsid w:val="00890F70"/>
    <w:rsid w:val="00890F80"/>
    <w:rsid w:val="00893847"/>
    <w:rsid w:val="008946C1"/>
    <w:rsid w:val="0089648E"/>
    <w:rsid w:val="00896A34"/>
    <w:rsid w:val="00897F53"/>
    <w:rsid w:val="008A115C"/>
    <w:rsid w:val="008A2B90"/>
    <w:rsid w:val="008A32EF"/>
    <w:rsid w:val="008A3F31"/>
    <w:rsid w:val="008B023D"/>
    <w:rsid w:val="008B0A97"/>
    <w:rsid w:val="008B1411"/>
    <w:rsid w:val="008B2047"/>
    <w:rsid w:val="008B20E9"/>
    <w:rsid w:val="008B49DB"/>
    <w:rsid w:val="008B52CF"/>
    <w:rsid w:val="008B65B7"/>
    <w:rsid w:val="008C0CBE"/>
    <w:rsid w:val="008C463F"/>
    <w:rsid w:val="008C4C6A"/>
    <w:rsid w:val="008C4E3E"/>
    <w:rsid w:val="008C51A0"/>
    <w:rsid w:val="008D07C3"/>
    <w:rsid w:val="008D1E2D"/>
    <w:rsid w:val="008D2A8E"/>
    <w:rsid w:val="008D34E3"/>
    <w:rsid w:val="008D51A8"/>
    <w:rsid w:val="008D5BE7"/>
    <w:rsid w:val="008D688D"/>
    <w:rsid w:val="008D742B"/>
    <w:rsid w:val="008E0004"/>
    <w:rsid w:val="008E25FB"/>
    <w:rsid w:val="008E26A2"/>
    <w:rsid w:val="008E3D4D"/>
    <w:rsid w:val="008E4AA3"/>
    <w:rsid w:val="008E7257"/>
    <w:rsid w:val="008E79F5"/>
    <w:rsid w:val="008F03DC"/>
    <w:rsid w:val="008F39BE"/>
    <w:rsid w:val="008F5609"/>
    <w:rsid w:val="008F6665"/>
    <w:rsid w:val="0090103A"/>
    <w:rsid w:val="00902799"/>
    <w:rsid w:val="009043A4"/>
    <w:rsid w:val="0090559C"/>
    <w:rsid w:val="00910577"/>
    <w:rsid w:val="009113B2"/>
    <w:rsid w:val="009136E9"/>
    <w:rsid w:val="00913CA9"/>
    <w:rsid w:val="00913D49"/>
    <w:rsid w:val="00913DD4"/>
    <w:rsid w:val="00914201"/>
    <w:rsid w:val="00917AE4"/>
    <w:rsid w:val="00920015"/>
    <w:rsid w:val="0092149B"/>
    <w:rsid w:val="0092185B"/>
    <w:rsid w:val="0092197E"/>
    <w:rsid w:val="00921E72"/>
    <w:rsid w:val="0092217C"/>
    <w:rsid w:val="00923007"/>
    <w:rsid w:val="00923290"/>
    <w:rsid w:val="00923BC5"/>
    <w:rsid w:val="00923C02"/>
    <w:rsid w:val="009245B8"/>
    <w:rsid w:val="0093081D"/>
    <w:rsid w:val="00933AEB"/>
    <w:rsid w:val="00935D3C"/>
    <w:rsid w:val="00936D1A"/>
    <w:rsid w:val="00937F2E"/>
    <w:rsid w:val="00941C97"/>
    <w:rsid w:val="00942A12"/>
    <w:rsid w:val="00943788"/>
    <w:rsid w:val="00943B0C"/>
    <w:rsid w:val="00944CEA"/>
    <w:rsid w:val="00945699"/>
    <w:rsid w:val="00945DCB"/>
    <w:rsid w:val="009474A3"/>
    <w:rsid w:val="0095075A"/>
    <w:rsid w:val="00950C41"/>
    <w:rsid w:val="00951A60"/>
    <w:rsid w:val="00952154"/>
    <w:rsid w:val="00952E30"/>
    <w:rsid w:val="00955034"/>
    <w:rsid w:val="009612EB"/>
    <w:rsid w:val="00962EC1"/>
    <w:rsid w:val="009665A9"/>
    <w:rsid w:val="00970AA7"/>
    <w:rsid w:val="00974B3B"/>
    <w:rsid w:val="009757C2"/>
    <w:rsid w:val="009770F6"/>
    <w:rsid w:val="00977D11"/>
    <w:rsid w:val="00981241"/>
    <w:rsid w:val="00985B84"/>
    <w:rsid w:val="0098648E"/>
    <w:rsid w:val="00986801"/>
    <w:rsid w:val="009868C1"/>
    <w:rsid w:val="00987774"/>
    <w:rsid w:val="0099031D"/>
    <w:rsid w:val="0099260E"/>
    <w:rsid w:val="00992905"/>
    <w:rsid w:val="00994DEA"/>
    <w:rsid w:val="009955EF"/>
    <w:rsid w:val="009956E3"/>
    <w:rsid w:val="00996A9D"/>
    <w:rsid w:val="00996EB0"/>
    <w:rsid w:val="009975A2"/>
    <w:rsid w:val="009A09DD"/>
    <w:rsid w:val="009A1592"/>
    <w:rsid w:val="009A1C56"/>
    <w:rsid w:val="009A26F8"/>
    <w:rsid w:val="009A2F73"/>
    <w:rsid w:val="009A3337"/>
    <w:rsid w:val="009A5628"/>
    <w:rsid w:val="009A5D55"/>
    <w:rsid w:val="009A6943"/>
    <w:rsid w:val="009B439D"/>
    <w:rsid w:val="009B64BB"/>
    <w:rsid w:val="009B6C21"/>
    <w:rsid w:val="009B79DA"/>
    <w:rsid w:val="009C1EA0"/>
    <w:rsid w:val="009C2A5C"/>
    <w:rsid w:val="009D0715"/>
    <w:rsid w:val="009D0C00"/>
    <w:rsid w:val="009D1754"/>
    <w:rsid w:val="009D18C7"/>
    <w:rsid w:val="009D1F7C"/>
    <w:rsid w:val="009D208C"/>
    <w:rsid w:val="009D35DE"/>
    <w:rsid w:val="009D5B88"/>
    <w:rsid w:val="009E0575"/>
    <w:rsid w:val="009E3217"/>
    <w:rsid w:val="009E3393"/>
    <w:rsid w:val="009E7FC1"/>
    <w:rsid w:val="009F29C9"/>
    <w:rsid w:val="009F2B68"/>
    <w:rsid w:val="009F3594"/>
    <w:rsid w:val="009F6909"/>
    <w:rsid w:val="00A003FF"/>
    <w:rsid w:val="00A1244B"/>
    <w:rsid w:val="00A13F72"/>
    <w:rsid w:val="00A1423B"/>
    <w:rsid w:val="00A16976"/>
    <w:rsid w:val="00A17B17"/>
    <w:rsid w:val="00A21204"/>
    <w:rsid w:val="00A22886"/>
    <w:rsid w:val="00A22D88"/>
    <w:rsid w:val="00A23CE0"/>
    <w:rsid w:val="00A254DA"/>
    <w:rsid w:val="00A25E40"/>
    <w:rsid w:val="00A26BC2"/>
    <w:rsid w:val="00A3197E"/>
    <w:rsid w:val="00A33FC2"/>
    <w:rsid w:val="00A408C8"/>
    <w:rsid w:val="00A40AEE"/>
    <w:rsid w:val="00A419A0"/>
    <w:rsid w:val="00A41EAF"/>
    <w:rsid w:val="00A42230"/>
    <w:rsid w:val="00A4423D"/>
    <w:rsid w:val="00A46613"/>
    <w:rsid w:val="00A4771D"/>
    <w:rsid w:val="00A47A97"/>
    <w:rsid w:val="00A512EE"/>
    <w:rsid w:val="00A56052"/>
    <w:rsid w:val="00A6265E"/>
    <w:rsid w:val="00A62DA3"/>
    <w:rsid w:val="00A639B9"/>
    <w:rsid w:val="00A662DD"/>
    <w:rsid w:val="00A70ECB"/>
    <w:rsid w:val="00A71C56"/>
    <w:rsid w:val="00A71EDD"/>
    <w:rsid w:val="00A74624"/>
    <w:rsid w:val="00A76E1E"/>
    <w:rsid w:val="00A76F2B"/>
    <w:rsid w:val="00A77136"/>
    <w:rsid w:val="00A817C5"/>
    <w:rsid w:val="00A82B32"/>
    <w:rsid w:val="00A82DFF"/>
    <w:rsid w:val="00A86186"/>
    <w:rsid w:val="00A87A5C"/>
    <w:rsid w:val="00A915B5"/>
    <w:rsid w:val="00A92D09"/>
    <w:rsid w:val="00A93695"/>
    <w:rsid w:val="00A93AB6"/>
    <w:rsid w:val="00A974CF"/>
    <w:rsid w:val="00A97712"/>
    <w:rsid w:val="00AA1288"/>
    <w:rsid w:val="00AA3F87"/>
    <w:rsid w:val="00AA5298"/>
    <w:rsid w:val="00AA6CBA"/>
    <w:rsid w:val="00AB50D1"/>
    <w:rsid w:val="00AB63C6"/>
    <w:rsid w:val="00AC1802"/>
    <w:rsid w:val="00AC49AC"/>
    <w:rsid w:val="00AC68E7"/>
    <w:rsid w:val="00AD036E"/>
    <w:rsid w:val="00AD099B"/>
    <w:rsid w:val="00AD2D86"/>
    <w:rsid w:val="00AD3F1B"/>
    <w:rsid w:val="00AD46D1"/>
    <w:rsid w:val="00AD71DA"/>
    <w:rsid w:val="00AE245C"/>
    <w:rsid w:val="00AE3C6C"/>
    <w:rsid w:val="00AE585C"/>
    <w:rsid w:val="00AF0CA0"/>
    <w:rsid w:val="00AF1F54"/>
    <w:rsid w:val="00AF2A2E"/>
    <w:rsid w:val="00AF34AC"/>
    <w:rsid w:val="00AF6C0B"/>
    <w:rsid w:val="00B02768"/>
    <w:rsid w:val="00B04437"/>
    <w:rsid w:val="00B06F1C"/>
    <w:rsid w:val="00B10523"/>
    <w:rsid w:val="00B1114E"/>
    <w:rsid w:val="00B1198C"/>
    <w:rsid w:val="00B1581E"/>
    <w:rsid w:val="00B171F1"/>
    <w:rsid w:val="00B204CD"/>
    <w:rsid w:val="00B219D2"/>
    <w:rsid w:val="00B21D64"/>
    <w:rsid w:val="00B23751"/>
    <w:rsid w:val="00B23C6B"/>
    <w:rsid w:val="00B273D6"/>
    <w:rsid w:val="00B3208A"/>
    <w:rsid w:val="00B32F3E"/>
    <w:rsid w:val="00B32F77"/>
    <w:rsid w:val="00B338CB"/>
    <w:rsid w:val="00B33C23"/>
    <w:rsid w:val="00B3441A"/>
    <w:rsid w:val="00B358F4"/>
    <w:rsid w:val="00B37C02"/>
    <w:rsid w:val="00B44388"/>
    <w:rsid w:val="00B4545F"/>
    <w:rsid w:val="00B50343"/>
    <w:rsid w:val="00B56689"/>
    <w:rsid w:val="00B61E12"/>
    <w:rsid w:val="00B61FDA"/>
    <w:rsid w:val="00B644AF"/>
    <w:rsid w:val="00B70C4B"/>
    <w:rsid w:val="00B71F2D"/>
    <w:rsid w:val="00B728B9"/>
    <w:rsid w:val="00B72D00"/>
    <w:rsid w:val="00B73694"/>
    <w:rsid w:val="00B751F5"/>
    <w:rsid w:val="00B75C2A"/>
    <w:rsid w:val="00B77981"/>
    <w:rsid w:val="00B77BB0"/>
    <w:rsid w:val="00B820CF"/>
    <w:rsid w:val="00B82429"/>
    <w:rsid w:val="00B8250B"/>
    <w:rsid w:val="00B8293F"/>
    <w:rsid w:val="00B83E90"/>
    <w:rsid w:val="00B84231"/>
    <w:rsid w:val="00B84D48"/>
    <w:rsid w:val="00B86B47"/>
    <w:rsid w:val="00B92FC2"/>
    <w:rsid w:val="00B9485C"/>
    <w:rsid w:val="00B967F8"/>
    <w:rsid w:val="00B96F88"/>
    <w:rsid w:val="00BA032E"/>
    <w:rsid w:val="00BA12C9"/>
    <w:rsid w:val="00BA3A65"/>
    <w:rsid w:val="00BA4B23"/>
    <w:rsid w:val="00BB1F89"/>
    <w:rsid w:val="00BB3974"/>
    <w:rsid w:val="00BB4676"/>
    <w:rsid w:val="00BB58DE"/>
    <w:rsid w:val="00BB75E5"/>
    <w:rsid w:val="00BC0E4E"/>
    <w:rsid w:val="00BC2B94"/>
    <w:rsid w:val="00BC6778"/>
    <w:rsid w:val="00BD0630"/>
    <w:rsid w:val="00BD06BD"/>
    <w:rsid w:val="00BD1013"/>
    <w:rsid w:val="00BD1939"/>
    <w:rsid w:val="00BD5008"/>
    <w:rsid w:val="00BD6C12"/>
    <w:rsid w:val="00BD783B"/>
    <w:rsid w:val="00BE0391"/>
    <w:rsid w:val="00BE0B97"/>
    <w:rsid w:val="00BE16FD"/>
    <w:rsid w:val="00BE2E4B"/>
    <w:rsid w:val="00BF0C38"/>
    <w:rsid w:val="00BF37C3"/>
    <w:rsid w:val="00BF4E5E"/>
    <w:rsid w:val="00BF5AAD"/>
    <w:rsid w:val="00BF6251"/>
    <w:rsid w:val="00BF759B"/>
    <w:rsid w:val="00C027A5"/>
    <w:rsid w:val="00C06C9E"/>
    <w:rsid w:val="00C077CB"/>
    <w:rsid w:val="00C12FEF"/>
    <w:rsid w:val="00C14833"/>
    <w:rsid w:val="00C17E0E"/>
    <w:rsid w:val="00C23712"/>
    <w:rsid w:val="00C23B8E"/>
    <w:rsid w:val="00C2463F"/>
    <w:rsid w:val="00C24CF2"/>
    <w:rsid w:val="00C2578D"/>
    <w:rsid w:val="00C25C9C"/>
    <w:rsid w:val="00C26EDE"/>
    <w:rsid w:val="00C32608"/>
    <w:rsid w:val="00C32A76"/>
    <w:rsid w:val="00C334AC"/>
    <w:rsid w:val="00C337D4"/>
    <w:rsid w:val="00C378C6"/>
    <w:rsid w:val="00C378DE"/>
    <w:rsid w:val="00C40CCC"/>
    <w:rsid w:val="00C40E5C"/>
    <w:rsid w:val="00C41286"/>
    <w:rsid w:val="00C416F2"/>
    <w:rsid w:val="00C45F58"/>
    <w:rsid w:val="00C464EE"/>
    <w:rsid w:val="00C4723F"/>
    <w:rsid w:val="00C47DC4"/>
    <w:rsid w:val="00C5153D"/>
    <w:rsid w:val="00C51DD7"/>
    <w:rsid w:val="00C540B8"/>
    <w:rsid w:val="00C561EC"/>
    <w:rsid w:val="00C5727C"/>
    <w:rsid w:val="00C57FB6"/>
    <w:rsid w:val="00C60E50"/>
    <w:rsid w:val="00C611E2"/>
    <w:rsid w:val="00C614B1"/>
    <w:rsid w:val="00C64923"/>
    <w:rsid w:val="00C72718"/>
    <w:rsid w:val="00C73783"/>
    <w:rsid w:val="00C73AFF"/>
    <w:rsid w:val="00C76162"/>
    <w:rsid w:val="00C77738"/>
    <w:rsid w:val="00C77A76"/>
    <w:rsid w:val="00C827ED"/>
    <w:rsid w:val="00C9202E"/>
    <w:rsid w:val="00C9301B"/>
    <w:rsid w:val="00C93249"/>
    <w:rsid w:val="00C939FF"/>
    <w:rsid w:val="00C94494"/>
    <w:rsid w:val="00C94B25"/>
    <w:rsid w:val="00C95889"/>
    <w:rsid w:val="00CA43D9"/>
    <w:rsid w:val="00CB0830"/>
    <w:rsid w:val="00CB0E22"/>
    <w:rsid w:val="00CB3F3C"/>
    <w:rsid w:val="00CB4A18"/>
    <w:rsid w:val="00CB7DAD"/>
    <w:rsid w:val="00CC1AF9"/>
    <w:rsid w:val="00CC1E9B"/>
    <w:rsid w:val="00CC34DD"/>
    <w:rsid w:val="00CC43D6"/>
    <w:rsid w:val="00CC54DD"/>
    <w:rsid w:val="00CC7AD6"/>
    <w:rsid w:val="00CC7E5C"/>
    <w:rsid w:val="00CD160C"/>
    <w:rsid w:val="00CD1AB0"/>
    <w:rsid w:val="00CD2CA2"/>
    <w:rsid w:val="00CD383B"/>
    <w:rsid w:val="00CD6BE7"/>
    <w:rsid w:val="00CE0DE0"/>
    <w:rsid w:val="00CE4250"/>
    <w:rsid w:val="00CE5F33"/>
    <w:rsid w:val="00CE6F63"/>
    <w:rsid w:val="00CE7DAC"/>
    <w:rsid w:val="00CF0437"/>
    <w:rsid w:val="00CF2E1B"/>
    <w:rsid w:val="00CF4116"/>
    <w:rsid w:val="00CF5CBE"/>
    <w:rsid w:val="00D00D9E"/>
    <w:rsid w:val="00D00EF5"/>
    <w:rsid w:val="00D0182D"/>
    <w:rsid w:val="00D06875"/>
    <w:rsid w:val="00D07D90"/>
    <w:rsid w:val="00D07F34"/>
    <w:rsid w:val="00D10B93"/>
    <w:rsid w:val="00D123A0"/>
    <w:rsid w:val="00D12CC4"/>
    <w:rsid w:val="00D12FD4"/>
    <w:rsid w:val="00D131A6"/>
    <w:rsid w:val="00D1521B"/>
    <w:rsid w:val="00D16ECF"/>
    <w:rsid w:val="00D1755D"/>
    <w:rsid w:val="00D2135A"/>
    <w:rsid w:val="00D2178D"/>
    <w:rsid w:val="00D240DE"/>
    <w:rsid w:val="00D24639"/>
    <w:rsid w:val="00D25A7C"/>
    <w:rsid w:val="00D26F4D"/>
    <w:rsid w:val="00D30841"/>
    <w:rsid w:val="00D30D82"/>
    <w:rsid w:val="00D31921"/>
    <w:rsid w:val="00D33036"/>
    <w:rsid w:val="00D33235"/>
    <w:rsid w:val="00D35A7A"/>
    <w:rsid w:val="00D366BA"/>
    <w:rsid w:val="00D37A49"/>
    <w:rsid w:val="00D37D7B"/>
    <w:rsid w:val="00D40910"/>
    <w:rsid w:val="00D44C81"/>
    <w:rsid w:val="00D45280"/>
    <w:rsid w:val="00D47A56"/>
    <w:rsid w:val="00D47DF8"/>
    <w:rsid w:val="00D523B6"/>
    <w:rsid w:val="00D52FEE"/>
    <w:rsid w:val="00D56049"/>
    <w:rsid w:val="00D56250"/>
    <w:rsid w:val="00D57A8D"/>
    <w:rsid w:val="00D620C9"/>
    <w:rsid w:val="00D6421B"/>
    <w:rsid w:val="00D660D3"/>
    <w:rsid w:val="00D66B40"/>
    <w:rsid w:val="00D67153"/>
    <w:rsid w:val="00D70B2A"/>
    <w:rsid w:val="00D720C3"/>
    <w:rsid w:val="00D7371D"/>
    <w:rsid w:val="00D73E36"/>
    <w:rsid w:val="00D749ED"/>
    <w:rsid w:val="00D74F17"/>
    <w:rsid w:val="00D80464"/>
    <w:rsid w:val="00D80FE0"/>
    <w:rsid w:val="00D81D32"/>
    <w:rsid w:val="00D82BA0"/>
    <w:rsid w:val="00D82DE4"/>
    <w:rsid w:val="00D832B2"/>
    <w:rsid w:val="00D84D31"/>
    <w:rsid w:val="00D86C2F"/>
    <w:rsid w:val="00D87B1C"/>
    <w:rsid w:val="00D9209B"/>
    <w:rsid w:val="00D93D1D"/>
    <w:rsid w:val="00D94421"/>
    <w:rsid w:val="00D96449"/>
    <w:rsid w:val="00D978B6"/>
    <w:rsid w:val="00DA122E"/>
    <w:rsid w:val="00DA17A6"/>
    <w:rsid w:val="00DA3EB3"/>
    <w:rsid w:val="00DA6642"/>
    <w:rsid w:val="00DA7D9E"/>
    <w:rsid w:val="00DB09C5"/>
    <w:rsid w:val="00DB1903"/>
    <w:rsid w:val="00DB3C42"/>
    <w:rsid w:val="00DB4387"/>
    <w:rsid w:val="00DB7227"/>
    <w:rsid w:val="00DC092A"/>
    <w:rsid w:val="00DC1AEB"/>
    <w:rsid w:val="00DC29BB"/>
    <w:rsid w:val="00DC4EB0"/>
    <w:rsid w:val="00DC62F9"/>
    <w:rsid w:val="00DD2856"/>
    <w:rsid w:val="00DD4798"/>
    <w:rsid w:val="00DD50DF"/>
    <w:rsid w:val="00DD7EC4"/>
    <w:rsid w:val="00DE030D"/>
    <w:rsid w:val="00DE48EA"/>
    <w:rsid w:val="00DE5FB6"/>
    <w:rsid w:val="00DE7518"/>
    <w:rsid w:val="00DF12F1"/>
    <w:rsid w:val="00DF1919"/>
    <w:rsid w:val="00DF1D07"/>
    <w:rsid w:val="00DF36B1"/>
    <w:rsid w:val="00DF7F04"/>
    <w:rsid w:val="00E003CB"/>
    <w:rsid w:val="00E02786"/>
    <w:rsid w:val="00E03701"/>
    <w:rsid w:val="00E0551A"/>
    <w:rsid w:val="00E069E9"/>
    <w:rsid w:val="00E07116"/>
    <w:rsid w:val="00E10BEF"/>
    <w:rsid w:val="00E10FF6"/>
    <w:rsid w:val="00E1123A"/>
    <w:rsid w:val="00E11CFA"/>
    <w:rsid w:val="00E1229E"/>
    <w:rsid w:val="00E12F8F"/>
    <w:rsid w:val="00E16908"/>
    <w:rsid w:val="00E22296"/>
    <w:rsid w:val="00E22788"/>
    <w:rsid w:val="00E23065"/>
    <w:rsid w:val="00E235C1"/>
    <w:rsid w:val="00E24591"/>
    <w:rsid w:val="00E253DC"/>
    <w:rsid w:val="00E25825"/>
    <w:rsid w:val="00E25DBF"/>
    <w:rsid w:val="00E27333"/>
    <w:rsid w:val="00E30322"/>
    <w:rsid w:val="00E32AC5"/>
    <w:rsid w:val="00E32EBC"/>
    <w:rsid w:val="00E33248"/>
    <w:rsid w:val="00E35C7B"/>
    <w:rsid w:val="00E40753"/>
    <w:rsid w:val="00E40FEE"/>
    <w:rsid w:val="00E4186D"/>
    <w:rsid w:val="00E46CCD"/>
    <w:rsid w:val="00E521F0"/>
    <w:rsid w:val="00E559A4"/>
    <w:rsid w:val="00E569E9"/>
    <w:rsid w:val="00E57502"/>
    <w:rsid w:val="00E57698"/>
    <w:rsid w:val="00E61107"/>
    <w:rsid w:val="00E61D7A"/>
    <w:rsid w:val="00E626D8"/>
    <w:rsid w:val="00E62C7B"/>
    <w:rsid w:val="00E65C6E"/>
    <w:rsid w:val="00E67B27"/>
    <w:rsid w:val="00E70988"/>
    <w:rsid w:val="00E73E9F"/>
    <w:rsid w:val="00E745F6"/>
    <w:rsid w:val="00E7507E"/>
    <w:rsid w:val="00E75F67"/>
    <w:rsid w:val="00E76B65"/>
    <w:rsid w:val="00E76BDA"/>
    <w:rsid w:val="00E8280C"/>
    <w:rsid w:val="00E85080"/>
    <w:rsid w:val="00E85584"/>
    <w:rsid w:val="00E85EA5"/>
    <w:rsid w:val="00E866A6"/>
    <w:rsid w:val="00E87F1D"/>
    <w:rsid w:val="00E92C65"/>
    <w:rsid w:val="00E96B85"/>
    <w:rsid w:val="00E96C32"/>
    <w:rsid w:val="00E970C1"/>
    <w:rsid w:val="00E9713D"/>
    <w:rsid w:val="00EB2C02"/>
    <w:rsid w:val="00EB2D8D"/>
    <w:rsid w:val="00EB364B"/>
    <w:rsid w:val="00EB45E1"/>
    <w:rsid w:val="00EB4CD1"/>
    <w:rsid w:val="00EB4F50"/>
    <w:rsid w:val="00EB5C34"/>
    <w:rsid w:val="00EB5D18"/>
    <w:rsid w:val="00EB7411"/>
    <w:rsid w:val="00EB78E6"/>
    <w:rsid w:val="00EC02CD"/>
    <w:rsid w:val="00EC1505"/>
    <w:rsid w:val="00EC2617"/>
    <w:rsid w:val="00EC2B7E"/>
    <w:rsid w:val="00EC3329"/>
    <w:rsid w:val="00ED2EF8"/>
    <w:rsid w:val="00ED3059"/>
    <w:rsid w:val="00ED39F8"/>
    <w:rsid w:val="00ED44D8"/>
    <w:rsid w:val="00ED5792"/>
    <w:rsid w:val="00ED6ACB"/>
    <w:rsid w:val="00ED7126"/>
    <w:rsid w:val="00EE013A"/>
    <w:rsid w:val="00EE0760"/>
    <w:rsid w:val="00EE3C29"/>
    <w:rsid w:val="00EE4450"/>
    <w:rsid w:val="00EE4F9E"/>
    <w:rsid w:val="00EE7388"/>
    <w:rsid w:val="00EF0555"/>
    <w:rsid w:val="00EF0E6D"/>
    <w:rsid w:val="00EF2D1D"/>
    <w:rsid w:val="00EF4E9B"/>
    <w:rsid w:val="00EF52CA"/>
    <w:rsid w:val="00F005A4"/>
    <w:rsid w:val="00F01AC5"/>
    <w:rsid w:val="00F033DA"/>
    <w:rsid w:val="00F06328"/>
    <w:rsid w:val="00F07090"/>
    <w:rsid w:val="00F07415"/>
    <w:rsid w:val="00F074E8"/>
    <w:rsid w:val="00F07D7F"/>
    <w:rsid w:val="00F1122D"/>
    <w:rsid w:val="00F13747"/>
    <w:rsid w:val="00F14320"/>
    <w:rsid w:val="00F17F96"/>
    <w:rsid w:val="00F213BE"/>
    <w:rsid w:val="00F2371C"/>
    <w:rsid w:val="00F2445F"/>
    <w:rsid w:val="00F24E03"/>
    <w:rsid w:val="00F24FDA"/>
    <w:rsid w:val="00F256F1"/>
    <w:rsid w:val="00F258E9"/>
    <w:rsid w:val="00F25E0F"/>
    <w:rsid w:val="00F26A40"/>
    <w:rsid w:val="00F275FF"/>
    <w:rsid w:val="00F27622"/>
    <w:rsid w:val="00F30722"/>
    <w:rsid w:val="00F31ADC"/>
    <w:rsid w:val="00F338C4"/>
    <w:rsid w:val="00F36E96"/>
    <w:rsid w:val="00F36EC0"/>
    <w:rsid w:val="00F41EF9"/>
    <w:rsid w:val="00F42A2D"/>
    <w:rsid w:val="00F43301"/>
    <w:rsid w:val="00F43B9E"/>
    <w:rsid w:val="00F50876"/>
    <w:rsid w:val="00F50A27"/>
    <w:rsid w:val="00F52FCA"/>
    <w:rsid w:val="00F53E5D"/>
    <w:rsid w:val="00F57101"/>
    <w:rsid w:val="00F61B54"/>
    <w:rsid w:val="00F6386A"/>
    <w:rsid w:val="00F649F9"/>
    <w:rsid w:val="00F64F58"/>
    <w:rsid w:val="00F65030"/>
    <w:rsid w:val="00F658D1"/>
    <w:rsid w:val="00F6745B"/>
    <w:rsid w:val="00F70542"/>
    <w:rsid w:val="00F71429"/>
    <w:rsid w:val="00F71D4B"/>
    <w:rsid w:val="00F724DC"/>
    <w:rsid w:val="00F732E6"/>
    <w:rsid w:val="00F74F89"/>
    <w:rsid w:val="00F7555F"/>
    <w:rsid w:val="00F768CC"/>
    <w:rsid w:val="00F77392"/>
    <w:rsid w:val="00F825D3"/>
    <w:rsid w:val="00F8269F"/>
    <w:rsid w:val="00F85B49"/>
    <w:rsid w:val="00F86DA6"/>
    <w:rsid w:val="00F9197F"/>
    <w:rsid w:val="00F95A8F"/>
    <w:rsid w:val="00F97B5C"/>
    <w:rsid w:val="00FA0183"/>
    <w:rsid w:val="00FA2B11"/>
    <w:rsid w:val="00FA328D"/>
    <w:rsid w:val="00FA3F7B"/>
    <w:rsid w:val="00FA3FA0"/>
    <w:rsid w:val="00FA5111"/>
    <w:rsid w:val="00FA6AD2"/>
    <w:rsid w:val="00FB4842"/>
    <w:rsid w:val="00FC0502"/>
    <w:rsid w:val="00FC0F63"/>
    <w:rsid w:val="00FC43D7"/>
    <w:rsid w:val="00FC5535"/>
    <w:rsid w:val="00FD0D69"/>
    <w:rsid w:val="00FD1E1C"/>
    <w:rsid w:val="00FD30AA"/>
    <w:rsid w:val="00FE3585"/>
    <w:rsid w:val="00FE35C6"/>
    <w:rsid w:val="00FE3E51"/>
    <w:rsid w:val="00FE47B1"/>
    <w:rsid w:val="00FE49C5"/>
    <w:rsid w:val="00FE6AC3"/>
    <w:rsid w:val="00FE78FF"/>
    <w:rsid w:val="00FE7D91"/>
    <w:rsid w:val="00FF2CAF"/>
    <w:rsid w:val="00FF37DE"/>
    <w:rsid w:val="00FF4C9D"/>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A3CFECA"/>
  <w14:defaultImageDpi w14:val="300"/>
  <w15:docId w15:val="{6D497DE1-572B-0D4A-89E5-AA1A2CFE0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57239"/>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rPr>
      <w:rFonts w:ascii="Times" w:hAnsi="Times"/>
    </w:r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rFonts w:ascii="Times" w:hAnsi="Times"/>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rPr>
      <w:rFonts w:ascii="Times" w:hAnsi="Times"/>
    </w:rPr>
  </w:style>
  <w:style w:type="paragraph" w:styleId="berarbeitung">
    <w:name w:val="Revision"/>
    <w:hidden/>
    <w:uiPriority w:val="99"/>
    <w:semiHidden/>
    <w:rsid w:val="00082A06"/>
    <w:rPr>
      <w:rFonts w:ascii="Times" w:hAnsi="Times"/>
    </w:rPr>
  </w:style>
  <w:style w:type="character" w:customStyle="1" w:styleId="pixedittext">
    <w:name w:val="pix_edit_text"/>
    <w:basedOn w:val="Absatz-Standardschriftart"/>
    <w:rsid w:val="00EF52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211149">
      <w:bodyDiv w:val="1"/>
      <w:marLeft w:val="0"/>
      <w:marRight w:val="0"/>
      <w:marTop w:val="0"/>
      <w:marBottom w:val="0"/>
      <w:divBdr>
        <w:top w:val="none" w:sz="0" w:space="0" w:color="auto"/>
        <w:left w:val="none" w:sz="0" w:space="0" w:color="auto"/>
        <w:bottom w:val="none" w:sz="0" w:space="0" w:color="auto"/>
        <w:right w:val="none" w:sz="0" w:space="0" w:color="auto"/>
      </w:divBdr>
    </w:div>
    <w:div w:id="129521864">
      <w:bodyDiv w:val="1"/>
      <w:marLeft w:val="0"/>
      <w:marRight w:val="0"/>
      <w:marTop w:val="0"/>
      <w:marBottom w:val="0"/>
      <w:divBdr>
        <w:top w:val="none" w:sz="0" w:space="0" w:color="auto"/>
        <w:left w:val="none" w:sz="0" w:space="0" w:color="auto"/>
        <w:bottom w:val="none" w:sz="0" w:space="0" w:color="auto"/>
        <w:right w:val="none" w:sz="0" w:space="0" w:color="auto"/>
      </w:divBdr>
    </w:div>
    <w:div w:id="178350953">
      <w:bodyDiv w:val="1"/>
      <w:marLeft w:val="0"/>
      <w:marRight w:val="0"/>
      <w:marTop w:val="0"/>
      <w:marBottom w:val="0"/>
      <w:divBdr>
        <w:top w:val="none" w:sz="0" w:space="0" w:color="auto"/>
        <w:left w:val="none" w:sz="0" w:space="0" w:color="auto"/>
        <w:bottom w:val="none" w:sz="0" w:space="0" w:color="auto"/>
        <w:right w:val="none" w:sz="0" w:space="0" w:color="auto"/>
      </w:divBdr>
    </w:div>
    <w:div w:id="197819244">
      <w:bodyDiv w:val="1"/>
      <w:marLeft w:val="0"/>
      <w:marRight w:val="0"/>
      <w:marTop w:val="0"/>
      <w:marBottom w:val="0"/>
      <w:divBdr>
        <w:top w:val="none" w:sz="0" w:space="0" w:color="auto"/>
        <w:left w:val="none" w:sz="0" w:space="0" w:color="auto"/>
        <w:bottom w:val="none" w:sz="0" w:space="0" w:color="auto"/>
        <w:right w:val="none" w:sz="0" w:space="0" w:color="auto"/>
      </w:divBdr>
    </w:div>
    <w:div w:id="351883968">
      <w:bodyDiv w:val="1"/>
      <w:marLeft w:val="0"/>
      <w:marRight w:val="0"/>
      <w:marTop w:val="0"/>
      <w:marBottom w:val="0"/>
      <w:divBdr>
        <w:top w:val="none" w:sz="0" w:space="0" w:color="auto"/>
        <w:left w:val="none" w:sz="0" w:space="0" w:color="auto"/>
        <w:bottom w:val="none" w:sz="0" w:space="0" w:color="auto"/>
        <w:right w:val="none" w:sz="0" w:space="0" w:color="auto"/>
      </w:divBdr>
    </w:div>
    <w:div w:id="357892581">
      <w:bodyDiv w:val="1"/>
      <w:marLeft w:val="0"/>
      <w:marRight w:val="0"/>
      <w:marTop w:val="0"/>
      <w:marBottom w:val="0"/>
      <w:divBdr>
        <w:top w:val="none" w:sz="0" w:space="0" w:color="auto"/>
        <w:left w:val="none" w:sz="0" w:space="0" w:color="auto"/>
        <w:bottom w:val="none" w:sz="0" w:space="0" w:color="auto"/>
        <w:right w:val="none" w:sz="0" w:space="0" w:color="auto"/>
      </w:divBdr>
    </w:div>
    <w:div w:id="368189610">
      <w:bodyDiv w:val="1"/>
      <w:marLeft w:val="0"/>
      <w:marRight w:val="0"/>
      <w:marTop w:val="0"/>
      <w:marBottom w:val="0"/>
      <w:divBdr>
        <w:top w:val="none" w:sz="0" w:space="0" w:color="auto"/>
        <w:left w:val="none" w:sz="0" w:space="0" w:color="auto"/>
        <w:bottom w:val="none" w:sz="0" w:space="0" w:color="auto"/>
        <w:right w:val="none" w:sz="0" w:space="0" w:color="auto"/>
      </w:divBdr>
    </w:div>
    <w:div w:id="409622614">
      <w:bodyDiv w:val="1"/>
      <w:marLeft w:val="0"/>
      <w:marRight w:val="0"/>
      <w:marTop w:val="0"/>
      <w:marBottom w:val="0"/>
      <w:divBdr>
        <w:top w:val="none" w:sz="0" w:space="0" w:color="auto"/>
        <w:left w:val="none" w:sz="0" w:space="0" w:color="auto"/>
        <w:bottom w:val="none" w:sz="0" w:space="0" w:color="auto"/>
        <w:right w:val="none" w:sz="0" w:space="0" w:color="auto"/>
      </w:divBdr>
    </w:div>
    <w:div w:id="419449755">
      <w:bodyDiv w:val="1"/>
      <w:marLeft w:val="0"/>
      <w:marRight w:val="0"/>
      <w:marTop w:val="0"/>
      <w:marBottom w:val="0"/>
      <w:divBdr>
        <w:top w:val="none" w:sz="0" w:space="0" w:color="auto"/>
        <w:left w:val="none" w:sz="0" w:space="0" w:color="auto"/>
        <w:bottom w:val="none" w:sz="0" w:space="0" w:color="auto"/>
        <w:right w:val="none" w:sz="0" w:space="0" w:color="auto"/>
      </w:divBdr>
    </w:div>
    <w:div w:id="608437034">
      <w:bodyDiv w:val="1"/>
      <w:marLeft w:val="0"/>
      <w:marRight w:val="0"/>
      <w:marTop w:val="0"/>
      <w:marBottom w:val="0"/>
      <w:divBdr>
        <w:top w:val="none" w:sz="0" w:space="0" w:color="auto"/>
        <w:left w:val="none" w:sz="0" w:space="0" w:color="auto"/>
        <w:bottom w:val="none" w:sz="0" w:space="0" w:color="auto"/>
        <w:right w:val="none" w:sz="0" w:space="0" w:color="auto"/>
      </w:divBdr>
    </w:div>
    <w:div w:id="609354950">
      <w:bodyDiv w:val="1"/>
      <w:marLeft w:val="0"/>
      <w:marRight w:val="0"/>
      <w:marTop w:val="0"/>
      <w:marBottom w:val="0"/>
      <w:divBdr>
        <w:top w:val="none" w:sz="0" w:space="0" w:color="auto"/>
        <w:left w:val="none" w:sz="0" w:space="0" w:color="auto"/>
        <w:bottom w:val="none" w:sz="0" w:space="0" w:color="auto"/>
        <w:right w:val="none" w:sz="0" w:space="0" w:color="auto"/>
      </w:divBdr>
    </w:div>
    <w:div w:id="703099060">
      <w:bodyDiv w:val="1"/>
      <w:marLeft w:val="0"/>
      <w:marRight w:val="0"/>
      <w:marTop w:val="0"/>
      <w:marBottom w:val="0"/>
      <w:divBdr>
        <w:top w:val="none" w:sz="0" w:space="0" w:color="auto"/>
        <w:left w:val="none" w:sz="0" w:space="0" w:color="auto"/>
        <w:bottom w:val="none" w:sz="0" w:space="0" w:color="auto"/>
        <w:right w:val="none" w:sz="0" w:space="0" w:color="auto"/>
      </w:divBdr>
    </w:div>
    <w:div w:id="759836007">
      <w:bodyDiv w:val="1"/>
      <w:marLeft w:val="0"/>
      <w:marRight w:val="0"/>
      <w:marTop w:val="0"/>
      <w:marBottom w:val="0"/>
      <w:divBdr>
        <w:top w:val="none" w:sz="0" w:space="0" w:color="auto"/>
        <w:left w:val="none" w:sz="0" w:space="0" w:color="auto"/>
        <w:bottom w:val="none" w:sz="0" w:space="0" w:color="auto"/>
        <w:right w:val="none" w:sz="0" w:space="0" w:color="auto"/>
      </w:divBdr>
    </w:div>
    <w:div w:id="813957588">
      <w:bodyDiv w:val="1"/>
      <w:marLeft w:val="0"/>
      <w:marRight w:val="0"/>
      <w:marTop w:val="0"/>
      <w:marBottom w:val="0"/>
      <w:divBdr>
        <w:top w:val="none" w:sz="0" w:space="0" w:color="auto"/>
        <w:left w:val="none" w:sz="0" w:space="0" w:color="auto"/>
        <w:bottom w:val="none" w:sz="0" w:space="0" w:color="auto"/>
        <w:right w:val="none" w:sz="0" w:space="0" w:color="auto"/>
      </w:divBdr>
    </w:div>
    <w:div w:id="829295100">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131824895">
      <w:bodyDiv w:val="1"/>
      <w:marLeft w:val="0"/>
      <w:marRight w:val="0"/>
      <w:marTop w:val="0"/>
      <w:marBottom w:val="0"/>
      <w:divBdr>
        <w:top w:val="none" w:sz="0" w:space="0" w:color="auto"/>
        <w:left w:val="none" w:sz="0" w:space="0" w:color="auto"/>
        <w:bottom w:val="none" w:sz="0" w:space="0" w:color="auto"/>
        <w:right w:val="none" w:sz="0" w:space="0" w:color="auto"/>
      </w:divBdr>
    </w:div>
    <w:div w:id="1237742634">
      <w:bodyDiv w:val="1"/>
      <w:marLeft w:val="0"/>
      <w:marRight w:val="0"/>
      <w:marTop w:val="0"/>
      <w:marBottom w:val="0"/>
      <w:divBdr>
        <w:top w:val="none" w:sz="0" w:space="0" w:color="auto"/>
        <w:left w:val="none" w:sz="0" w:space="0" w:color="auto"/>
        <w:bottom w:val="none" w:sz="0" w:space="0" w:color="auto"/>
        <w:right w:val="none" w:sz="0" w:space="0" w:color="auto"/>
      </w:divBdr>
    </w:div>
    <w:div w:id="1261766564">
      <w:bodyDiv w:val="1"/>
      <w:marLeft w:val="0"/>
      <w:marRight w:val="0"/>
      <w:marTop w:val="0"/>
      <w:marBottom w:val="0"/>
      <w:divBdr>
        <w:top w:val="none" w:sz="0" w:space="0" w:color="auto"/>
        <w:left w:val="none" w:sz="0" w:space="0" w:color="auto"/>
        <w:bottom w:val="none" w:sz="0" w:space="0" w:color="auto"/>
        <w:right w:val="none" w:sz="0" w:space="0" w:color="auto"/>
      </w:divBdr>
    </w:div>
    <w:div w:id="1402171144">
      <w:bodyDiv w:val="1"/>
      <w:marLeft w:val="0"/>
      <w:marRight w:val="0"/>
      <w:marTop w:val="0"/>
      <w:marBottom w:val="0"/>
      <w:divBdr>
        <w:top w:val="none" w:sz="0" w:space="0" w:color="auto"/>
        <w:left w:val="none" w:sz="0" w:space="0" w:color="auto"/>
        <w:bottom w:val="none" w:sz="0" w:space="0" w:color="auto"/>
        <w:right w:val="none" w:sz="0" w:space="0" w:color="auto"/>
      </w:divBdr>
    </w:div>
    <w:div w:id="1452284885">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3105777">
      <w:bodyDiv w:val="1"/>
      <w:marLeft w:val="0"/>
      <w:marRight w:val="0"/>
      <w:marTop w:val="0"/>
      <w:marBottom w:val="0"/>
      <w:divBdr>
        <w:top w:val="none" w:sz="0" w:space="0" w:color="auto"/>
        <w:left w:val="none" w:sz="0" w:space="0" w:color="auto"/>
        <w:bottom w:val="none" w:sz="0" w:space="0" w:color="auto"/>
        <w:right w:val="none" w:sz="0" w:space="0" w:color="auto"/>
      </w:divBdr>
    </w:div>
    <w:div w:id="1567569764">
      <w:bodyDiv w:val="1"/>
      <w:marLeft w:val="0"/>
      <w:marRight w:val="0"/>
      <w:marTop w:val="0"/>
      <w:marBottom w:val="0"/>
      <w:divBdr>
        <w:top w:val="none" w:sz="0" w:space="0" w:color="auto"/>
        <w:left w:val="none" w:sz="0" w:space="0" w:color="auto"/>
        <w:bottom w:val="none" w:sz="0" w:space="0" w:color="auto"/>
        <w:right w:val="none" w:sz="0" w:space="0" w:color="auto"/>
      </w:divBdr>
    </w:div>
    <w:div w:id="1598708208">
      <w:bodyDiv w:val="1"/>
      <w:marLeft w:val="0"/>
      <w:marRight w:val="0"/>
      <w:marTop w:val="0"/>
      <w:marBottom w:val="0"/>
      <w:divBdr>
        <w:top w:val="none" w:sz="0" w:space="0" w:color="auto"/>
        <w:left w:val="none" w:sz="0" w:space="0" w:color="auto"/>
        <w:bottom w:val="none" w:sz="0" w:space="0" w:color="auto"/>
        <w:right w:val="none" w:sz="0" w:space="0" w:color="auto"/>
      </w:divBdr>
    </w:div>
    <w:div w:id="1607812027">
      <w:bodyDiv w:val="1"/>
      <w:marLeft w:val="0"/>
      <w:marRight w:val="0"/>
      <w:marTop w:val="0"/>
      <w:marBottom w:val="0"/>
      <w:divBdr>
        <w:top w:val="none" w:sz="0" w:space="0" w:color="auto"/>
        <w:left w:val="none" w:sz="0" w:space="0" w:color="auto"/>
        <w:bottom w:val="none" w:sz="0" w:space="0" w:color="auto"/>
        <w:right w:val="none" w:sz="0" w:space="0" w:color="auto"/>
      </w:divBdr>
    </w:div>
    <w:div w:id="1724866646">
      <w:bodyDiv w:val="1"/>
      <w:marLeft w:val="0"/>
      <w:marRight w:val="0"/>
      <w:marTop w:val="0"/>
      <w:marBottom w:val="0"/>
      <w:divBdr>
        <w:top w:val="none" w:sz="0" w:space="0" w:color="auto"/>
        <w:left w:val="none" w:sz="0" w:space="0" w:color="auto"/>
        <w:bottom w:val="none" w:sz="0" w:space="0" w:color="auto"/>
        <w:right w:val="none" w:sz="0" w:space="0" w:color="auto"/>
      </w:divBdr>
    </w:div>
    <w:div w:id="1800807216">
      <w:bodyDiv w:val="1"/>
      <w:marLeft w:val="0"/>
      <w:marRight w:val="0"/>
      <w:marTop w:val="0"/>
      <w:marBottom w:val="0"/>
      <w:divBdr>
        <w:top w:val="none" w:sz="0" w:space="0" w:color="auto"/>
        <w:left w:val="none" w:sz="0" w:space="0" w:color="auto"/>
        <w:bottom w:val="none" w:sz="0" w:space="0" w:color="auto"/>
        <w:right w:val="none" w:sz="0" w:space="0" w:color="auto"/>
      </w:divBdr>
    </w:div>
    <w:div w:id="1867016805">
      <w:bodyDiv w:val="1"/>
      <w:marLeft w:val="0"/>
      <w:marRight w:val="0"/>
      <w:marTop w:val="0"/>
      <w:marBottom w:val="0"/>
      <w:divBdr>
        <w:top w:val="none" w:sz="0" w:space="0" w:color="auto"/>
        <w:left w:val="none" w:sz="0" w:space="0" w:color="auto"/>
        <w:bottom w:val="none" w:sz="0" w:space="0" w:color="auto"/>
        <w:right w:val="none" w:sz="0" w:space="0" w:color="auto"/>
      </w:divBdr>
    </w:div>
    <w:div w:id="1930770893">
      <w:bodyDiv w:val="1"/>
      <w:marLeft w:val="0"/>
      <w:marRight w:val="0"/>
      <w:marTop w:val="0"/>
      <w:marBottom w:val="0"/>
      <w:divBdr>
        <w:top w:val="none" w:sz="0" w:space="0" w:color="auto"/>
        <w:left w:val="none" w:sz="0" w:space="0" w:color="auto"/>
        <w:bottom w:val="none" w:sz="0" w:space="0" w:color="auto"/>
        <w:right w:val="none" w:sz="0" w:space="0" w:color="auto"/>
      </w:divBdr>
    </w:div>
    <w:div w:id="2007589700">
      <w:bodyDiv w:val="1"/>
      <w:marLeft w:val="0"/>
      <w:marRight w:val="0"/>
      <w:marTop w:val="0"/>
      <w:marBottom w:val="0"/>
      <w:divBdr>
        <w:top w:val="none" w:sz="0" w:space="0" w:color="auto"/>
        <w:left w:val="none" w:sz="0" w:space="0" w:color="auto"/>
        <w:bottom w:val="none" w:sz="0" w:space="0" w:color="auto"/>
        <w:right w:val="none" w:sz="0" w:space="0" w:color="auto"/>
      </w:divBdr>
    </w:div>
    <w:div w:id="2045446036">
      <w:bodyDiv w:val="1"/>
      <w:marLeft w:val="0"/>
      <w:marRight w:val="0"/>
      <w:marTop w:val="0"/>
      <w:marBottom w:val="0"/>
      <w:divBdr>
        <w:top w:val="none" w:sz="0" w:space="0" w:color="auto"/>
        <w:left w:val="none" w:sz="0" w:space="0" w:color="auto"/>
        <w:bottom w:val="none" w:sz="0" w:space="0" w:color="auto"/>
        <w:right w:val="none" w:sz="0" w:space="0" w:color="auto"/>
      </w:divBdr>
    </w:div>
    <w:div w:id="2104496215">
      <w:bodyDiv w:val="1"/>
      <w:marLeft w:val="0"/>
      <w:marRight w:val="0"/>
      <w:marTop w:val="0"/>
      <w:marBottom w:val="0"/>
      <w:divBdr>
        <w:top w:val="none" w:sz="0" w:space="0" w:color="auto"/>
        <w:left w:val="none" w:sz="0" w:space="0" w:color="auto"/>
        <w:bottom w:val="none" w:sz="0" w:space="0" w:color="auto"/>
        <w:right w:val="none" w:sz="0" w:space="0" w:color="auto"/>
      </w:divBdr>
    </w:div>
    <w:div w:id="21372870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11FA84283A154AA622943F12E6286F" ma:contentTypeVersion="11" ma:contentTypeDescription="Create a new document." ma:contentTypeScope="" ma:versionID="2c1fb073da31514aef99db2ef1bf6f7e">
  <xsd:schema xmlns:xsd="http://www.w3.org/2001/XMLSchema" xmlns:xs="http://www.w3.org/2001/XMLSchema" xmlns:p="http://schemas.microsoft.com/office/2006/metadata/properties" xmlns:ns2="bd5fea84-e9d4-496e-9f1c-f9b97eb39833" xmlns:ns3="909c643b-ad66-4e50-afa7-4ae35ee1b3d7" targetNamespace="http://schemas.microsoft.com/office/2006/metadata/properties" ma:root="true" ma:fieldsID="458d163ec69ad4cd2f1167483ec817e4" ns2:_="" ns3:_="">
    <xsd:import namespace="bd5fea84-e9d4-496e-9f1c-f9b97eb39833"/>
    <xsd:import namespace="909c643b-ad66-4e50-afa7-4ae35ee1b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5fea84-e9d4-496e-9f1c-f9b97eb39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09c643b-ad66-4e50-afa7-4ae35ee1b3d7"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129F599528E6774D983A6AC773775256" ma:contentTypeVersion="11" ma:contentTypeDescription="Create a new document." ma:contentTypeScope="" ma:versionID="4f922858df681f2e5727ce5db497fa10">
  <xsd:schema xmlns:xsd="http://www.w3.org/2001/XMLSchema" xmlns:xs="http://www.w3.org/2001/XMLSchema" xmlns:p="http://schemas.microsoft.com/office/2006/metadata/properties" xmlns:ns3="1c6accde-f93c-416a-97e6-994891f9dce9" xmlns:ns4="b6bc588e-3201-4ea7-b378-93a6cd127d57" targetNamespace="http://schemas.microsoft.com/office/2006/metadata/properties" ma:root="true" ma:fieldsID="4bceb09af9219ca935d2166fd575b1b1" ns3:_="" ns4:_="">
    <xsd:import namespace="1c6accde-f93c-416a-97e6-994891f9dce9"/>
    <xsd:import namespace="b6bc588e-3201-4ea7-b378-93a6cd127d5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accde-f93c-416a-97e6-994891f9dc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bc588e-3201-4ea7-b378-93a6cd127d5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2CD856-DB53-49B3-8356-A2FB8DA215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0879FB-71E9-4449-A3D0-53B78D6DF405}">
  <ds:schemaRefs>
    <ds:schemaRef ds:uri="http://schemas.microsoft.com/sharepoint/v3/contenttype/forms"/>
  </ds:schemaRefs>
</ds:datastoreItem>
</file>

<file path=customXml/itemProps3.xml><?xml version="1.0" encoding="utf-8"?>
<ds:datastoreItem xmlns:ds="http://schemas.openxmlformats.org/officeDocument/2006/customXml" ds:itemID="{53025059-B61B-4FD6-84B7-71A763FE30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5fea84-e9d4-496e-9f1c-f9b97eb39833"/>
    <ds:schemaRef ds:uri="909c643b-ad66-4e50-afa7-4ae35ee1b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EDE451-36CA-46E6-AC92-E31B82F06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accde-f93c-416a-97e6-994891f9dce9"/>
    <ds:schemaRef ds:uri="b6bc588e-3201-4ea7-b378-93a6cd127d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4253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450 MHZ</vt:lpstr>
    </vt:vector>
  </TitlesOfParts>
  <Manager/>
  <Company>Press'n'Relations GmbH</Company>
  <LinksUpToDate>false</LinksUpToDate>
  <CharactersWithSpaces>4918</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450 MHZ</dc:title>
  <dc:subject/>
  <dc:creator>Uwe Taeger</dc:creator>
  <cp:keywords/>
  <dc:description>final</dc:description>
  <cp:lastModifiedBy>Uwe Taeger</cp:lastModifiedBy>
  <cp:revision>4</cp:revision>
  <cp:lastPrinted>2020-06-24T09:42:00Z</cp:lastPrinted>
  <dcterms:created xsi:type="dcterms:W3CDTF">2020-09-25T09:31:00Z</dcterms:created>
  <dcterms:modified xsi:type="dcterms:W3CDTF">2020-09-28T07:38:00Z</dcterms:modified>
  <cp:category>PM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0x010100E611FA84283A154AA622943F12E6286F</vt:lpwstr>
  </property>
</Properties>
</file>