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43EB" w:rsidRPr="00693A4F" w:rsidRDefault="00693A4F" w:rsidP="00693A4F">
      <w:pPr>
        <w:pStyle w:val="Kopfzeile"/>
        <w:widowControl/>
        <w:tabs>
          <w:tab w:val="clear" w:pos="4536"/>
          <w:tab w:val="clear" w:pos="9072"/>
        </w:tabs>
        <w:spacing w:after="240" w:line="312" w:lineRule="auto"/>
        <w:rPr>
          <w:rFonts w:ascii="Arial" w:hAnsi="Arial" w:cs="Arial"/>
          <w:bCs/>
          <w:sz w:val="20"/>
          <w:szCs w:val="20"/>
          <w:lang w:val="de-DE"/>
        </w:rPr>
      </w:pPr>
      <w:r>
        <w:rPr>
          <w:rFonts w:ascii="Arial" w:hAnsi="Arial" w:cs="Arial"/>
          <w:bCs/>
          <w:sz w:val="20"/>
          <w:szCs w:val="20"/>
          <w:lang w:val="de-DE"/>
        </w:rPr>
        <w:t>Presseinformation</w:t>
      </w:r>
    </w:p>
    <w:p w:rsidR="00E514E0" w:rsidRPr="00BC6669" w:rsidRDefault="0006708E" w:rsidP="0095348D">
      <w:pPr>
        <w:pStyle w:val="Textkrper-Einzug"/>
        <w:widowControl/>
        <w:spacing w:after="120" w:line="264" w:lineRule="auto"/>
        <w:ind w:right="0"/>
        <w:rPr>
          <w:rFonts w:ascii="Arial" w:hAnsi="Arial" w:cs="Arial"/>
          <w:b/>
          <w:color w:val="C00000"/>
          <w:sz w:val="28"/>
          <w:szCs w:val="20"/>
        </w:rPr>
      </w:pPr>
      <w:r>
        <w:rPr>
          <w:rFonts w:ascii="Arial" w:hAnsi="Arial" w:cs="Arial"/>
          <w:b/>
          <w:color w:val="C00000"/>
          <w:sz w:val="28"/>
          <w:szCs w:val="20"/>
        </w:rPr>
        <w:t xml:space="preserve">Olaf Erber </w:t>
      </w:r>
      <w:r w:rsidR="008A6689">
        <w:rPr>
          <w:rFonts w:ascii="Arial" w:hAnsi="Arial" w:cs="Arial"/>
          <w:b/>
          <w:color w:val="C00000"/>
          <w:sz w:val="28"/>
          <w:szCs w:val="20"/>
        </w:rPr>
        <w:t xml:space="preserve">neuer </w:t>
      </w:r>
      <w:r>
        <w:rPr>
          <w:rFonts w:ascii="Arial" w:hAnsi="Arial" w:cs="Arial"/>
          <w:b/>
          <w:color w:val="C00000"/>
          <w:sz w:val="28"/>
          <w:szCs w:val="20"/>
        </w:rPr>
        <w:t>Vertrieb</w:t>
      </w:r>
      <w:r w:rsidR="008A6689">
        <w:rPr>
          <w:rFonts w:ascii="Arial" w:hAnsi="Arial" w:cs="Arial"/>
          <w:b/>
          <w:color w:val="C00000"/>
          <w:sz w:val="28"/>
          <w:szCs w:val="20"/>
        </w:rPr>
        <w:t>sleiter</w:t>
      </w:r>
      <w:r>
        <w:rPr>
          <w:rFonts w:ascii="Arial" w:hAnsi="Arial" w:cs="Arial"/>
          <w:b/>
          <w:color w:val="C00000"/>
          <w:sz w:val="28"/>
          <w:szCs w:val="20"/>
        </w:rPr>
        <w:t xml:space="preserve"> der </w:t>
      </w:r>
      <w:proofErr w:type="spellStart"/>
      <w:r>
        <w:rPr>
          <w:rFonts w:ascii="Arial" w:hAnsi="Arial" w:cs="Arial"/>
          <w:b/>
          <w:color w:val="C00000"/>
          <w:sz w:val="28"/>
          <w:szCs w:val="20"/>
        </w:rPr>
        <w:t>DEPsys</w:t>
      </w:r>
      <w:proofErr w:type="spellEnd"/>
      <w:r>
        <w:rPr>
          <w:rFonts w:ascii="Arial" w:hAnsi="Arial" w:cs="Arial"/>
          <w:b/>
          <w:color w:val="C00000"/>
          <w:sz w:val="28"/>
          <w:szCs w:val="20"/>
        </w:rPr>
        <w:t xml:space="preserve"> GmbH</w:t>
      </w:r>
    </w:p>
    <w:p w:rsidR="0006708E" w:rsidRDefault="00693A4F" w:rsidP="00693A4F">
      <w:pPr>
        <w:pStyle w:val="Textkrper-Einzug"/>
        <w:widowControl/>
        <w:spacing w:after="120" w:line="264" w:lineRule="auto"/>
        <w:ind w:right="0"/>
        <w:jc w:val="both"/>
        <w:rPr>
          <w:rFonts w:ascii="Arial" w:hAnsi="Arial" w:cs="Arial"/>
          <w:sz w:val="20"/>
          <w:szCs w:val="20"/>
        </w:rPr>
      </w:pPr>
      <w:r w:rsidRPr="005B020D">
        <w:rPr>
          <w:rFonts w:ascii="Arial" w:hAnsi="Arial" w:cs="Arial"/>
          <w:sz w:val="20"/>
          <w:szCs w:val="20"/>
        </w:rPr>
        <w:t xml:space="preserve">Essen, </w:t>
      </w:r>
      <w:r w:rsidR="0006708E" w:rsidRPr="005B020D">
        <w:rPr>
          <w:rFonts w:ascii="Arial" w:hAnsi="Arial" w:cs="Arial"/>
          <w:sz w:val="20"/>
          <w:szCs w:val="20"/>
        </w:rPr>
        <w:t>1</w:t>
      </w:r>
      <w:r w:rsidR="00342628" w:rsidRPr="005B020D">
        <w:rPr>
          <w:rFonts w:ascii="Arial" w:hAnsi="Arial" w:cs="Arial"/>
          <w:sz w:val="20"/>
          <w:szCs w:val="20"/>
        </w:rPr>
        <w:t>9</w:t>
      </w:r>
      <w:r w:rsidR="0006708E" w:rsidRPr="005B020D">
        <w:rPr>
          <w:rFonts w:ascii="Arial" w:hAnsi="Arial" w:cs="Arial"/>
          <w:sz w:val="20"/>
          <w:szCs w:val="20"/>
        </w:rPr>
        <w:t>.05.2020</w:t>
      </w:r>
      <w:r w:rsidRPr="005B020D">
        <w:rPr>
          <w:rFonts w:ascii="Arial" w:hAnsi="Arial" w:cs="Arial"/>
          <w:sz w:val="20"/>
          <w:szCs w:val="20"/>
        </w:rPr>
        <w:t xml:space="preserve"> – </w:t>
      </w:r>
      <w:r w:rsidR="0006708E" w:rsidRPr="005B020D">
        <w:rPr>
          <w:rFonts w:ascii="Arial" w:hAnsi="Arial" w:cs="Arial"/>
          <w:sz w:val="20"/>
          <w:szCs w:val="20"/>
        </w:rPr>
        <w:t>Seit</w:t>
      </w:r>
      <w:r w:rsidR="0006708E">
        <w:rPr>
          <w:rFonts w:ascii="Arial" w:hAnsi="Arial" w:cs="Arial"/>
          <w:sz w:val="20"/>
          <w:szCs w:val="20"/>
        </w:rPr>
        <w:t xml:space="preserve"> </w:t>
      </w:r>
      <w:r w:rsidR="00947C07">
        <w:rPr>
          <w:rFonts w:ascii="Arial" w:hAnsi="Arial" w:cs="Arial"/>
          <w:sz w:val="20"/>
          <w:szCs w:val="20"/>
        </w:rPr>
        <w:t xml:space="preserve">Mitte </w:t>
      </w:r>
      <w:r w:rsidR="0006708E">
        <w:rPr>
          <w:rFonts w:ascii="Arial" w:hAnsi="Arial" w:cs="Arial"/>
          <w:sz w:val="20"/>
          <w:szCs w:val="20"/>
        </w:rPr>
        <w:t xml:space="preserve">April hat die </w:t>
      </w:r>
      <w:proofErr w:type="spellStart"/>
      <w:r w:rsidR="0006708E">
        <w:rPr>
          <w:rFonts w:ascii="Arial" w:hAnsi="Arial" w:cs="Arial"/>
          <w:sz w:val="20"/>
          <w:szCs w:val="20"/>
        </w:rPr>
        <w:t>DEPsys</w:t>
      </w:r>
      <w:proofErr w:type="spellEnd"/>
      <w:r w:rsidR="0006708E">
        <w:rPr>
          <w:rFonts w:ascii="Arial" w:hAnsi="Arial" w:cs="Arial"/>
          <w:sz w:val="20"/>
          <w:szCs w:val="20"/>
        </w:rPr>
        <w:t xml:space="preserve"> GmbH mit Olaf Erber (54) einen neuen Vertriebsleiter. Er </w:t>
      </w:r>
      <w:r w:rsidR="00007492">
        <w:rPr>
          <w:rFonts w:ascii="Arial" w:hAnsi="Arial" w:cs="Arial"/>
          <w:sz w:val="20"/>
          <w:szCs w:val="20"/>
        </w:rPr>
        <w:t xml:space="preserve">war zuletzt bei der </w:t>
      </w:r>
      <w:r w:rsidR="00007492" w:rsidRPr="00007492">
        <w:rPr>
          <w:rFonts w:ascii="Arial" w:hAnsi="Arial" w:cs="Arial"/>
          <w:sz w:val="20"/>
          <w:szCs w:val="20"/>
        </w:rPr>
        <w:t xml:space="preserve">Board Deutschland </w:t>
      </w:r>
      <w:r w:rsidR="00007492">
        <w:rPr>
          <w:rFonts w:ascii="Arial" w:hAnsi="Arial" w:cs="Arial"/>
          <w:sz w:val="20"/>
          <w:szCs w:val="20"/>
        </w:rPr>
        <w:t xml:space="preserve">GmbH und der </w:t>
      </w:r>
      <w:proofErr w:type="spellStart"/>
      <w:r w:rsidR="00007492" w:rsidRPr="00007492">
        <w:rPr>
          <w:rFonts w:ascii="Arial" w:hAnsi="Arial" w:cs="Arial"/>
          <w:sz w:val="20"/>
          <w:szCs w:val="20"/>
        </w:rPr>
        <w:t>Pegasystems</w:t>
      </w:r>
      <w:proofErr w:type="spellEnd"/>
      <w:r w:rsidR="00007492" w:rsidRPr="00007492">
        <w:rPr>
          <w:rFonts w:ascii="Arial" w:hAnsi="Arial" w:cs="Arial"/>
          <w:sz w:val="20"/>
          <w:szCs w:val="20"/>
        </w:rPr>
        <w:t xml:space="preserve"> Deutschland </w:t>
      </w:r>
      <w:r w:rsidR="00007492">
        <w:rPr>
          <w:rFonts w:ascii="Arial" w:hAnsi="Arial" w:cs="Arial"/>
          <w:sz w:val="20"/>
          <w:szCs w:val="20"/>
        </w:rPr>
        <w:t xml:space="preserve">GmbH beschäftigt und hat dort den Kundenkreis Energieunternehmen betreut. Davor war er insgesamt 16 Jahre bei dem </w:t>
      </w:r>
      <w:r w:rsidR="0006708E">
        <w:rPr>
          <w:rFonts w:ascii="Arial" w:hAnsi="Arial" w:cs="Arial"/>
          <w:sz w:val="20"/>
          <w:szCs w:val="20"/>
        </w:rPr>
        <w:t>Soft- und Hardwarehersteller Oracle</w:t>
      </w:r>
      <w:r w:rsidR="00007492">
        <w:rPr>
          <w:rFonts w:ascii="Arial" w:hAnsi="Arial" w:cs="Arial"/>
          <w:sz w:val="20"/>
          <w:szCs w:val="20"/>
        </w:rPr>
        <w:t xml:space="preserve">, wo </w:t>
      </w:r>
      <w:r w:rsidR="00357C62">
        <w:rPr>
          <w:rFonts w:ascii="Arial" w:hAnsi="Arial" w:cs="Arial"/>
          <w:sz w:val="20"/>
          <w:szCs w:val="20"/>
        </w:rPr>
        <w:t xml:space="preserve">er </w:t>
      </w:r>
      <w:r w:rsidR="0006708E">
        <w:rPr>
          <w:rFonts w:ascii="Arial" w:hAnsi="Arial" w:cs="Arial"/>
          <w:sz w:val="20"/>
          <w:szCs w:val="20"/>
        </w:rPr>
        <w:t>insbesondere im</w:t>
      </w:r>
      <w:r w:rsidR="008A6689">
        <w:rPr>
          <w:rFonts w:ascii="Arial" w:hAnsi="Arial" w:cs="Arial"/>
          <w:sz w:val="20"/>
          <w:szCs w:val="20"/>
        </w:rPr>
        <w:t xml:space="preserve"> </w:t>
      </w:r>
      <w:r w:rsidR="00007492">
        <w:rPr>
          <w:rFonts w:ascii="Arial" w:hAnsi="Arial" w:cs="Arial"/>
          <w:sz w:val="20"/>
          <w:szCs w:val="20"/>
        </w:rPr>
        <w:t>Vertrieb für Großkunden</w:t>
      </w:r>
      <w:r w:rsidR="008A6689">
        <w:rPr>
          <w:rFonts w:ascii="Arial" w:hAnsi="Arial" w:cs="Arial"/>
          <w:sz w:val="20"/>
          <w:szCs w:val="20"/>
        </w:rPr>
        <w:t xml:space="preserve"> </w:t>
      </w:r>
      <w:r w:rsidR="00357C62">
        <w:rPr>
          <w:rFonts w:ascii="Arial" w:hAnsi="Arial" w:cs="Arial"/>
          <w:sz w:val="20"/>
          <w:szCs w:val="20"/>
        </w:rPr>
        <w:t xml:space="preserve">in </w:t>
      </w:r>
      <w:r w:rsidR="0006708E">
        <w:rPr>
          <w:rFonts w:ascii="Arial" w:hAnsi="Arial" w:cs="Arial"/>
          <w:sz w:val="20"/>
          <w:szCs w:val="20"/>
        </w:rPr>
        <w:t xml:space="preserve">Deutschland, Irland und </w:t>
      </w:r>
      <w:r w:rsidR="00357C62">
        <w:rPr>
          <w:rFonts w:ascii="Arial" w:hAnsi="Arial" w:cs="Arial"/>
          <w:sz w:val="20"/>
          <w:szCs w:val="20"/>
        </w:rPr>
        <w:t xml:space="preserve">in den </w:t>
      </w:r>
      <w:r w:rsidR="0006708E">
        <w:rPr>
          <w:rFonts w:ascii="Arial" w:hAnsi="Arial" w:cs="Arial"/>
          <w:sz w:val="20"/>
          <w:szCs w:val="20"/>
        </w:rPr>
        <w:t>USA</w:t>
      </w:r>
      <w:r w:rsidR="00357C62">
        <w:rPr>
          <w:rFonts w:ascii="Arial" w:hAnsi="Arial" w:cs="Arial"/>
          <w:sz w:val="20"/>
          <w:szCs w:val="20"/>
        </w:rPr>
        <w:t xml:space="preserve"> gearbeitet</w:t>
      </w:r>
      <w:r w:rsidR="00007492">
        <w:rPr>
          <w:rFonts w:ascii="Arial" w:hAnsi="Arial" w:cs="Arial"/>
          <w:sz w:val="20"/>
          <w:szCs w:val="20"/>
        </w:rPr>
        <w:t xml:space="preserve"> hat</w:t>
      </w:r>
      <w:r w:rsidR="0006708E">
        <w:rPr>
          <w:rFonts w:ascii="Arial" w:hAnsi="Arial" w:cs="Arial"/>
          <w:sz w:val="20"/>
          <w:szCs w:val="20"/>
        </w:rPr>
        <w:t xml:space="preserve">. </w:t>
      </w:r>
      <w:r w:rsidR="0006708E" w:rsidRPr="000A15BE">
        <w:rPr>
          <w:rFonts w:ascii="Arial" w:hAnsi="Arial" w:cs="Arial"/>
          <w:sz w:val="20"/>
          <w:szCs w:val="20"/>
        </w:rPr>
        <w:t xml:space="preserve">Neben Vertriebserfahrung bringt Erber Know-how im Bereich Digitalisierung und </w:t>
      </w:r>
      <w:r w:rsidR="0006708E">
        <w:rPr>
          <w:rFonts w:ascii="Arial" w:hAnsi="Arial" w:cs="Arial"/>
          <w:sz w:val="20"/>
          <w:szCs w:val="20"/>
        </w:rPr>
        <w:t xml:space="preserve">Prozessautomatisierung mit – Themen, die </w:t>
      </w:r>
      <w:r w:rsidR="00007492">
        <w:rPr>
          <w:rFonts w:ascii="Arial" w:hAnsi="Arial" w:cs="Arial"/>
          <w:sz w:val="20"/>
          <w:szCs w:val="20"/>
        </w:rPr>
        <w:t xml:space="preserve">ebenfalls </w:t>
      </w:r>
      <w:r w:rsidR="0006708E">
        <w:rPr>
          <w:rFonts w:ascii="Arial" w:hAnsi="Arial" w:cs="Arial"/>
          <w:sz w:val="20"/>
          <w:szCs w:val="20"/>
        </w:rPr>
        <w:t xml:space="preserve">beim </w:t>
      </w:r>
      <w:r w:rsidR="000A15BE">
        <w:rPr>
          <w:rFonts w:ascii="Arial" w:hAnsi="Arial" w:cs="Arial"/>
          <w:sz w:val="20"/>
          <w:szCs w:val="20"/>
        </w:rPr>
        <w:t xml:space="preserve">transparenten, </w:t>
      </w:r>
      <w:r w:rsidR="0006708E">
        <w:rPr>
          <w:rFonts w:ascii="Arial" w:hAnsi="Arial" w:cs="Arial"/>
          <w:sz w:val="20"/>
          <w:szCs w:val="20"/>
        </w:rPr>
        <w:t>automatisierten</w:t>
      </w:r>
      <w:r w:rsidR="000A15BE">
        <w:rPr>
          <w:rFonts w:ascii="Arial" w:hAnsi="Arial" w:cs="Arial"/>
          <w:sz w:val="20"/>
          <w:szCs w:val="20"/>
        </w:rPr>
        <w:t xml:space="preserve"> </w:t>
      </w:r>
      <w:r w:rsidR="0006708E">
        <w:rPr>
          <w:rFonts w:ascii="Arial" w:hAnsi="Arial" w:cs="Arial"/>
          <w:sz w:val="20"/>
          <w:szCs w:val="20"/>
        </w:rPr>
        <w:t>Netzmanagement</w:t>
      </w:r>
      <w:r w:rsidR="000A15BE">
        <w:rPr>
          <w:rFonts w:ascii="Arial" w:hAnsi="Arial" w:cs="Arial"/>
          <w:sz w:val="20"/>
          <w:szCs w:val="20"/>
        </w:rPr>
        <w:t xml:space="preserve"> mit </w:t>
      </w:r>
      <w:proofErr w:type="spellStart"/>
      <w:r w:rsidR="0006708E">
        <w:rPr>
          <w:rFonts w:ascii="Arial" w:hAnsi="Arial" w:cs="Arial"/>
          <w:sz w:val="20"/>
          <w:szCs w:val="20"/>
        </w:rPr>
        <w:t>GridEye</w:t>
      </w:r>
      <w:proofErr w:type="spellEnd"/>
      <w:r w:rsidR="0006708E">
        <w:rPr>
          <w:rFonts w:ascii="Arial" w:hAnsi="Arial" w:cs="Arial"/>
          <w:sz w:val="20"/>
          <w:szCs w:val="20"/>
        </w:rPr>
        <w:t xml:space="preserve"> </w:t>
      </w:r>
      <w:r w:rsidR="00BE3CD1">
        <w:rPr>
          <w:rFonts w:ascii="Arial" w:hAnsi="Arial" w:cs="Arial"/>
          <w:sz w:val="20"/>
          <w:szCs w:val="20"/>
        </w:rPr>
        <w:t xml:space="preserve">von </w:t>
      </w:r>
      <w:proofErr w:type="spellStart"/>
      <w:r w:rsidR="00BE3CD1">
        <w:rPr>
          <w:rFonts w:ascii="Arial" w:hAnsi="Arial" w:cs="Arial"/>
          <w:sz w:val="20"/>
          <w:szCs w:val="20"/>
        </w:rPr>
        <w:t>DEPsys</w:t>
      </w:r>
      <w:proofErr w:type="spellEnd"/>
      <w:r w:rsidR="00BE3CD1">
        <w:rPr>
          <w:rFonts w:ascii="Arial" w:hAnsi="Arial" w:cs="Arial"/>
          <w:sz w:val="20"/>
          <w:szCs w:val="20"/>
        </w:rPr>
        <w:t xml:space="preserve"> </w:t>
      </w:r>
      <w:r w:rsidR="0006708E">
        <w:rPr>
          <w:rFonts w:ascii="Arial" w:hAnsi="Arial" w:cs="Arial"/>
          <w:sz w:val="20"/>
          <w:szCs w:val="20"/>
        </w:rPr>
        <w:t xml:space="preserve">eine </w:t>
      </w:r>
      <w:r w:rsidR="000A15BE">
        <w:rPr>
          <w:rFonts w:ascii="Arial" w:hAnsi="Arial" w:cs="Arial"/>
          <w:sz w:val="20"/>
          <w:szCs w:val="20"/>
        </w:rPr>
        <w:t xml:space="preserve">wichtige </w:t>
      </w:r>
      <w:r w:rsidR="0006708E">
        <w:rPr>
          <w:rFonts w:ascii="Arial" w:hAnsi="Arial" w:cs="Arial"/>
          <w:sz w:val="20"/>
          <w:szCs w:val="20"/>
        </w:rPr>
        <w:t>Rolle spielen.</w:t>
      </w:r>
    </w:p>
    <w:p w:rsidR="0029743B" w:rsidRDefault="0006708E" w:rsidP="0029743B">
      <w:pPr>
        <w:pStyle w:val="Textkrper-Einzug"/>
        <w:widowControl/>
        <w:spacing w:after="120" w:line="264" w:lineRule="auto"/>
        <w:ind w:right="0"/>
        <w:jc w:val="both"/>
        <w:rPr>
          <w:rFonts w:ascii="Arial" w:hAnsi="Arial" w:cs="Arial"/>
          <w:sz w:val="20"/>
          <w:szCs w:val="20"/>
        </w:rPr>
      </w:pPr>
      <w:r>
        <w:rPr>
          <w:rFonts w:ascii="Arial" w:hAnsi="Arial" w:cs="Arial"/>
          <w:sz w:val="20"/>
          <w:szCs w:val="20"/>
        </w:rPr>
        <w:t xml:space="preserve">Erber hat </w:t>
      </w:r>
      <w:r w:rsidR="0081438C">
        <w:rPr>
          <w:rFonts w:ascii="Arial" w:hAnsi="Arial" w:cs="Arial"/>
          <w:sz w:val="20"/>
          <w:szCs w:val="20"/>
        </w:rPr>
        <w:t xml:space="preserve">einen </w:t>
      </w:r>
      <w:r>
        <w:rPr>
          <w:rFonts w:ascii="Arial" w:hAnsi="Arial" w:cs="Arial"/>
          <w:sz w:val="20"/>
          <w:szCs w:val="20"/>
        </w:rPr>
        <w:t>starken Bezug zu Energie- und Nachhaltigkeitsthemen</w:t>
      </w:r>
      <w:r w:rsidR="00E404F4">
        <w:rPr>
          <w:rFonts w:ascii="Arial" w:hAnsi="Arial" w:cs="Arial"/>
          <w:sz w:val="20"/>
          <w:szCs w:val="20"/>
        </w:rPr>
        <w:t>: N</w:t>
      </w:r>
      <w:r>
        <w:rPr>
          <w:rFonts w:ascii="Arial" w:hAnsi="Arial" w:cs="Arial"/>
          <w:sz w:val="20"/>
          <w:szCs w:val="20"/>
        </w:rPr>
        <w:t xml:space="preserve">ach seinem Studium der Betriebswirtschaft </w:t>
      </w:r>
      <w:r w:rsidR="00E404F4">
        <w:rPr>
          <w:rFonts w:ascii="Arial" w:hAnsi="Arial" w:cs="Arial"/>
          <w:sz w:val="20"/>
          <w:szCs w:val="20"/>
        </w:rPr>
        <w:t xml:space="preserve">an der Universität in </w:t>
      </w:r>
      <w:r>
        <w:rPr>
          <w:rFonts w:ascii="Arial" w:hAnsi="Arial" w:cs="Arial"/>
          <w:sz w:val="20"/>
          <w:szCs w:val="20"/>
        </w:rPr>
        <w:t xml:space="preserve">Berlin und ersten Berufserfahrungen absolvierte er </w:t>
      </w:r>
      <w:r w:rsidR="00E404F4">
        <w:rPr>
          <w:rFonts w:ascii="Arial" w:hAnsi="Arial" w:cs="Arial"/>
          <w:sz w:val="20"/>
          <w:szCs w:val="20"/>
        </w:rPr>
        <w:t xml:space="preserve">in den USA den </w:t>
      </w:r>
      <w:r>
        <w:rPr>
          <w:rFonts w:ascii="Arial" w:hAnsi="Arial" w:cs="Arial"/>
          <w:sz w:val="20"/>
          <w:szCs w:val="20"/>
        </w:rPr>
        <w:t>Studiengang Environmental Ma</w:t>
      </w:r>
      <w:r w:rsidR="00E404F4">
        <w:rPr>
          <w:rFonts w:ascii="Arial" w:hAnsi="Arial" w:cs="Arial"/>
          <w:sz w:val="20"/>
          <w:szCs w:val="20"/>
        </w:rPr>
        <w:t xml:space="preserve">nagement als Master </w:t>
      </w:r>
      <w:proofErr w:type="spellStart"/>
      <w:r w:rsidR="00E404F4">
        <w:rPr>
          <w:rFonts w:ascii="Arial" w:hAnsi="Arial" w:cs="Arial"/>
          <w:sz w:val="20"/>
          <w:szCs w:val="20"/>
        </w:rPr>
        <w:t>of</w:t>
      </w:r>
      <w:proofErr w:type="spellEnd"/>
      <w:r w:rsidR="00E404F4">
        <w:rPr>
          <w:rFonts w:ascii="Arial" w:hAnsi="Arial" w:cs="Arial"/>
          <w:sz w:val="20"/>
          <w:szCs w:val="20"/>
        </w:rPr>
        <w:t xml:space="preserve"> Science.</w:t>
      </w:r>
      <w:r w:rsidR="0081438C">
        <w:rPr>
          <w:rFonts w:ascii="Arial" w:hAnsi="Arial" w:cs="Arial"/>
          <w:sz w:val="20"/>
          <w:szCs w:val="20"/>
        </w:rPr>
        <w:t xml:space="preserve"> </w:t>
      </w:r>
      <w:r w:rsidR="00E404F4">
        <w:rPr>
          <w:rFonts w:ascii="Arial" w:hAnsi="Arial" w:cs="Arial"/>
          <w:sz w:val="20"/>
          <w:szCs w:val="20"/>
        </w:rPr>
        <w:t xml:space="preserve">„Ich freue mich, für ein Unternehmen zu </w:t>
      </w:r>
      <w:r w:rsidR="0081438C" w:rsidRPr="0081438C">
        <w:rPr>
          <w:rFonts w:ascii="Arial" w:hAnsi="Arial" w:cs="Arial"/>
          <w:spacing w:val="-2"/>
          <w:sz w:val="20"/>
          <w:szCs w:val="20"/>
        </w:rPr>
        <w:t>arbeiten</w:t>
      </w:r>
      <w:r w:rsidR="00E404F4" w:rsidRPr="0081438C">
        <w:rPr>
          <w:rFonts w:ascii="Arial" w:hAnsi="Arial" w:cs="Arial"/>
          <w:spacing w:val="-2"/>
          <w:sz w:val="20"/>
          <w:szCs w:val="20"/>
        </w:rPr>
        <w:t xml:space="preserve">, </w:t>
      </w:r>
      <w:proofErr w:type="gramStart"/>
      <w:r w:rsidR="00E404F4" w:rsidRPr="0081438C">
        <w:rPr>
          <w:rFonts w:ascii="Arial" w:hAnsi="Arial" w:cs="Arial"/>
          <w:spacing w:val="-2"/>
          <w:sz w:val="20"/>
          <w:szCs w:val="20"/>
        </w:rPr>
        <w:t>das</w:t>
      </w:r>
      <w:proofErr w:type="gramEnd"/>
      <w:r w:rsidR="00E404F4" w:rsidRPr="0081438C">
        <w:rPr>
          <w:rFonts w:ascii="Arial" w:hAnsi="Arial" w:cs="Arial"/>
          <w:spacing w:val="-2"/>
          <w:sz w:val="20"/>
          <w:szCs w:val="20"/>
        </w:rPr>
        <w:t xml:space="preserve"> die Energiewende mitgestaltet und dessen Digitalisierungslösung</w:t>
      </w:r>
      <w:r w:rsidR="00E404F4">
        <w:rPr>
          <w:rFonts w:ascii="Arial" w:hAnsi="Arial" w:cs="Arial"/>
          <w:sz w:val="20"/>
          <w:szCs w:val="20"/>
        </w:rPr>
        <w:t xml:space="preserve"> zur Integration erneuerbare</w:t>
      </w:r>
      <w:r w:rsidR="000A15BE">
        <w:rPr>
          <w:rFonts w:ascii="Arial" w:hAnsi="Arial" w:cs="Arial"/>
          <w:sz w:val="20"/>
          <w:szCs w:val="20"/>
        </w:rPr>
        <w:t>r</w:t>
      </w:r>
      <w:r w:rsidR="00E404F4">
        <w:rPr>
          <w:rFonts w:ascii="Arial" w:hAnsi="Arial" w:cs="Arial"/>
          <w:sz w:val="20"/>
          <w:szCs w:val="20"/>
        </w:rPr>
        <w:t xml:space="preserve"> Energien beiträgt“, sagt er</w:t>
      </w:r>
      <w:r w:rsidR="000A15BE">
        <w:rPr>
          <w:rFonts w:ascii="Arial" w:hAnsi="Arial" w:cs="Arial"/>
          <w:sz w:val="20"/>
          <w:szCs w:val="20"/>
        </w:rPr>
        <w:t>.</w:t>
      </w:r>
      <w:r w:rsidR="0081438C">
        <w:rPr>
          <w:rFonts w:ascii="Arial" w:hAnsi="Arial" w:cs="Arial"/>
          <w:sz w:val="20"/>
          <w:szCs w:val="20"/>
        </w:rPr>
        <w:t xml:space="preserve"> </w:t>
      </w:r>
      <w:r w:rsidR="00E404F4">
        <w:rPr>
          <w:rFonts w:ascii="Arial" w:hAnsi="Arial" w:cs="Arial"/>
          <w:sz w:val="20"/>
          <w:szCs w:val="20"/>
        </w:rPr>
        <w:t>„</w:t>
      </w:r>
      <w:r w:rsidR="0081438C">
        <w:rPr>
          <w:rFonts w:ascii="Arial" w:hAnsi="Arial" w:cs="Arial"/>
          <w:sz w:val="20"/>
          <w:szCs w:val="20"/>
        </w:rPr>
        <w:t xml:space="preserve">Die </w:t>
      </w:r>
      <w:r w:rsidR="00E404F4">
        <w:rPr>
          <w:rFonts w:ascii="Arial" w:hAnsi="Arial" w:cs="Arial"/>
          <w:sz w:val="20"/>
          <w:szCs w:val="20"/>
        </w:rPr>
        <w:t xml:space="preserve">Digitalisierung </w:t>
      </w:r>
      <w:r w:rsidR="0081438C">
        <w:rPr>
          <w:rFonts w:ascii="Arial" w:hAnsi="Arial" w:cs="Arial"/>
          <w:sz w:val="20"/>
          <w:szCs w:val="20"/>
        </w:rPr>
        <w:t xml:space="preserve">des Stromnetzes ist besonders spannend, denn sie bietet das </w:t>
      </w:r>
      <w:r w:rsidR="00E404F4">
        <w:rPr>
          <w:rFonts w:ascii="Arial" w:hAnsi="Arial" w:cs="Arial"/>
          <w:sz w:val="20"/>
          <w:szCs w:val="20"/>
        </w:rPr>
        <w:t xml:space="preserve">Potenzial, </w:t>
      </w:r>
      <w:r w:rsidR="0081438C">
        <w:rPr>
          <w:rFonts w:ascii="Arial" w:hAnsi="Arial" w:cs="Arial"/>
          <w:sz w:val="20"/>
          <w:szCs w:val="20"/>
        </w:rPr>
        <w:t xml:space="preserve">die aufgrund der Dezentralisierung und </w:t>
      </w:r>
      <w:r w:rsidR="000A15BE">
        <w:rPr>
          <w:rFonts w:ascii="Arial" w:hAnsi="Arial" w:cs="Arial"/>
          <w:sz w:val="20"/>
          <w:szCs w:val="20"/>
        </w:rPr>
        <w:t xml:space="preserve">der </w:t>
      </w:r>
      <w:proofErr w:type="spellStart"/>
      <w:r w:rsidR="0081438C">
        <w:rPr>
          <w:rFonts w:ascii="Arial" w:hAnsi="Arial" w:cs="Arial"/>
          <w:sz w:val="20"/>
          <w:szCs w:val="20"/>
        </w:rPr>
        <w:t>Dekarbonisierung</w:t>
      </w:r>
      <w:proofErr w:type="spellEnd"/>
      <w:r w:rsidR="0081438C">
        <w:rPr>
          <w:rFonts w:ascii="Arial" w:hAnsi="Arial" w:cs="Arial"/>
          <w:sz w:val="20"/>
          <w:szCs w:val="20"/>
        </w:rPr>
        <w:t xml:space="preserve"> stetig steigenden Anforderungen im Netzbetrieb wirtschaftlich zu bewältigen und die Netze </w:t>
      </w:r>
      <w:r w:rsidR="000A15BE">
        <w:rPr>
          <w:rFonts w:ascii="Arial" w:hAnsi="Arial" w:cs="Arial"/>
          <w:sz w:val="20"/>
          <w:szCs w:val="20"/>
        </w:rPr>
        <w:t xml:space="preserve">zugleich </w:t>
      </w:r>
      <w:r w:rsidR="0081438C">
        <w:rPr>
          <w:rFonts w:ascii="Arial" w:hAnsi="Arial" w:cs="Arial"/>
          <w:sz w:val="20"/>
          <w:szCs w:val="20"/>
        </w:rPr>
        <w:t>zukunftssicher zu machen.“</w:t>
      </w:r>
    </w:p>
    <w:p w:rsidR="00947C07" w:rsidRDefault="00F8631D" w:rsidP="0029743B">
      <w:pPr>
        <w:pStyle w:val="Textkrper-Einzug"/>
        <w:widowControl/>
        <w:spacing w:after="120" w:line="264" w:lineRule="auto"/>
        <w:ind w:right="0"/>
        <w:jc w:val="both"/>
        <w:rPr>
          <w:rFonts w:ascii="Arial" w:hAnsi="Arial" w:cs="Arial"/>
          <w:sz w:val="20"/>
          <w:szCs w:val="20"/>
        </w:rPr>
      </w:pPr>
      <w:r w:rsidRPr="00F8631D">
        <w:rPr>
          <w:rFonts w:ascii="Arial" w:hAnsi="Arial" w:cs="Arial"/>
          <w:sz w:val="20"/>
          <w:szCs w:val="20"/>
        </w:rPr>
        <w:t>Eine weitere personelle Veränderung gibt es in der Firmenleitung</w:t>
      </w:r>
      <w:r w:rsidR="00860C89">
        <w:rPr>
          <w:rFonts w:ascii="Arial" w:hAnsi="Arial" w:cs="Arial"/>
          <w:sz w:val="20"/>
          <w:szCs w:val="20"/>
        </w:rPr>
        <w:t xml:space="preserve"> der deutschen Gesellschaft</w:t>
      </w:r>
      <w:r w:rsidRPr="00F8631D">
        <w:rPr>
          <w:rFonts w:ascii="Arial" w:hAnsi="Arial" w:cs="Arial"/>
          <w:sz w:val="20"/>
          <w:szCs w:val="20"/>
        </w:rPr>
        <w:t xml:space="preserve">: </w:t>
      </w:r>
      <w:r w:rsidR="00860C89" w:rsidRPr="00860C89">
        <w:rPr>
          <w:rFonts w:ascii="Arial" w:hAnsi="Arial" w:cs="Arial"/>
          <w:sz w:val="20"/>
          <w:szCs w:val="20"/>
        </w:rPr>
        <w:t xml:space="preserve">Das Engagement von Matthias Lenz, der </w:t>
      </w:r>
      <w:r w:rsidR="00860C89">
        <w:rPr>
          <w:rFonts w:ascii="Arial" w:hAnsi="Arial" w:cs="Arial"/>
          <w:sz w:val="20"/>
          <w:szCs w:val="20"/>
        </w:rPr>
        <w:t xml:space="preserve">von Oktober 2018 </w:t>
      </w:r>
      <w:r w:rsidR="00860C89" w:rsidRPr="00860C89">
        <w:rPr>
          <w:rFonts w:ascii="Arial" w:hAnsi="Arial" w:cs="Arial"/>
          <w:sz w:val="20"/>
          <w:szCs w:val="20"/>
        </w:rPr>
        <w:t xml:space="preserve">bis Mai </w:t>
      </w:r>
      <w:r w:rsidR="00860C89">
        <w:rPr>
          <w:rFonts w:ascii="Arial" w:hAnsi="Arial" w:cs="Arial"/>
          <w:sz w:val="20"/>
          <w:szCs w:val="20"/>
        </w:rPr>
        <w:t xml:space="preserve">2020 </w:t>
      </w:r>
      <w:r w:rsidR="00860C89" w:rsidRPr="00860C89">
        <w:rPr>
          <w:rFonts w:ascii="Arial" w:hAnsi="Arial" w:cs="Arial"/>
          <w:sz w:val="20"/>
          <w:szCs w:val="20"/>
        </w:rPr>
        <w:t xml:space="preserve">Geschäftsführer war, ist nun </w:t>
      </w:r>
      <w:r w:rsidR="002B7274" w:rsidRPr="00860C89">
        <w:rPr>
          <w:rFonts w:ascii="Arial" w:hAnsi="Arial" w:cs="Arial"/>
          <w:sz w:val="20"/>
          <w:szCs w:val="20"/>
        </w:rPr>
        <w:t xml:space="preserve">wie geplant </w:t>
      </w:r>
      <w:r w:rsidR="00860C89" w:rsidRPr="00860C89">
        <w:rPr>
          <w:rFonts w:ascii="Arial" w:hAnsi="Arial" w:cs="Arial"/>
          <w:sz w:val="20"/>
          <w:szCs w:val="20"/>
        </w:rPr>
        <w:t xml:space="preserve">nach der erfolgreichen Positionierung der </w:t>
      </w:r>
      <w:proofErr w:type="spellStart"/>
      <w:r w:rsidR="00860C89" w:rsidRPr="00860C89">
        <w:rPr>
          <w:rFonts w:ascii="Arial" w:hAnsi="Arial" w:cs="Arial"/>
          <w:sz w:val="20"/>
          <w:szCs w:val="20"/>
        </w:rPr>
        <w:t>DEPsys</w:t>
      </w:r>
      <w:proofErr w:type="spellEnd"/>
      <w:r w:rsidR="00860C89" w:rsidRPr="00860C89">
        <w:rPr>
          <w:rFonts w:ascii="Arial" w:hAnsi="Arial" w:cs="Arial"/>
          <w:sz w:val="20"/>
          <w:szCs w:val="20"/>
        </w:rPr>
        <w:t xml:space="preserve"> GmbH beendet</w:t>
      </w:r>
      <w:r w:rsidR="004B4C31">
        <w:rPr>
          <w:rFonts w:ascii="Arial" w:hAnsi="Arial" w:cs="Arial"/>
          <w:sz w:val="20"/>
          <w:szCs w:val="20"/>
        </w:rPr>
        <w:t xml:space="preserve">, nachdem er </w:t>
      </w:r>
      <w:proofErr w:type="spellStart"/>
      <w:r w:rsidRPr="00F8631D">
        <w:rPr>
          <w:rFonts w:ascii="Arial" w:hAnsi="Arial" w:cs="Arial"/>
          <w:sz w:val="20"/>
          <w:szCs w:val="20"/>
        </w:rPr>
        <w:t>DEPsys</w:t>
      </w:r>
      <w:proofErr w:type="spellEnd"/>
      <w:r w:rsidRPr="00F8631D">
        <w:rPr>
          <w:rFonts w:ascii="Arial" w:hAnsi="Arial" w:cs="Arial"/>
          <w:sz w:val="20"/>
          <w:szCs w:val="20"/>
        </w:rPr>
        <w:t xml:space="preserve"> und deren mehrfach prämierte Smart-</w:t>
      </w:r>
      <w:proofErr w:type="spellStart"/>
      <w:r w:rsidRPr="00F8631D">
        <w:rPr>
          <w:rFonts w:ascii="Arial" w:hAnsi="Arial" w:cs="Arial"/>
          <w:sz w:val="20"/>
          <w:szCs w:val="20"/>
        </w:rPr>
        <w:t>Grid</w:t>
      </w:r>
      <w:proofErr w:type="spellEnd"/>
      <w:r w:rsidRPr="00F8631D">
        <w:rPr>
          <w:rFonts w:ascii="Arial" w:hAnsi="Arial" w:cs="Arial"/>
          <w:sz w:val="20"/>
          <w:szCs w:val="20"/>
        </w:rPr>
        <w:t xml:space="preserve">-Lösung </w:t>
      </w:r>
      <w:proofErr w:type="spellStart"/>
      <w:r w:rsidRPr="00F8631D">
        <w:rPr>
          <w:rFonts w:ascii="Arial" w:hAnsi="Arial" w:cs="Arial"/>
          <w:sz w:val="20"/>
          <w:szCs w:val="20"/>
        </w:rPr>
        <w:t>GridEye</w:t>
      </w:r>
      <w:proofErr w:type="spellEnd"/>
      <w:r w:rsidRPr="00F8631D">
        <w:rPr>
          <w:rFonts w:ascii="Arial" w:hAnsi="Arial" w:cs="Arial"/>
          <w:sz w:val="20"/>
          <w:szCs w:val="20"/>
        </w:rPr>
        <w:t xml:space="preserve"> </w:t>
      </w:r>
      <w:r w:rsidR="004B4C31">
        <w:rPr>
          <w:rFonts w:ascii="Arial" w:hAnsi="Arial" w:cs="Arial"/>
          <w:sz w:val="20"/>
          <w:szCs w:val="20"/>
        </w:rPr>
        <w:t xml:space="preserve">in Deutschland bekannt gemacht </w:t>
      </w:r>
      <w:r w:rsidR="00860C89">
        <w:rPr>
          <w:rFonts w:ascii="Arial" w:hAnsi="Arial" w:cs="Arial"/>
          <w:sz w:val="20"/>
          <w:szCs w:val="20"/>
        </w:rPr>
        <w:t xml:space="preserve">und </w:t>
      </w:r>
      <w:r w:rsidR="002B2F90">
        <w:rPr>
          <w:rFonts w:ascii="Arial" w:hAnsi="Arial" w:cs="Arial"/>
          <w:sz w:val="20"/>
          <w:szCs w:val="20"/>
        </w:rPr>
        <w:t xml:space="preserve">den Umsatz des Unternehmens in kurzer Zeit erheblich gesteigert </w:t>
      </w:r>
      <w:r w:rsidR="004B4C31">
        <w:rPr>
          <w:rFonts w:ascii="Arial" w:hAnsi="Arial" w:cs="Arial"/>
          <w:sz w:val="20"/>
          <w:szCs w:val="20"/>
        </w:rPr>
        <w:t>hat</w:t>
      </w:r>
      <w:r w:rsidR="00860C89">
        <w:rPr>
          <w:rFonts w:ascii="Arial" w:hAnsi="Arial" w:cs="Arial"/>
          <w:sz w:val="20"/>
          <w:szCs w:val="20"/>
        </w:rPr>
        <w:t xml:space="preserve">. </w:t>
      </w:r>
      <w:r w:rsidRPr="00F8631D">
        <w:rPr>
          <w:rFonts w:ascii="Arial" w:hAnsi="Arial" w:cs="Arial"/>
          <w:sz w:val="20"/>
          <w:szCs w:val="20"/>
        </w:rPr>
        <w:t xml:space="preserve">Mit </w:t>
      </w:r>
      <w:r w:rsidR="00860C89">
        <w:rPr>
          <w:rFonts w:ascii="Arial" w:hAnsi="Arial" w:cs="Arial"/>
          <w:sz w:val="20"/>
          <w:szCs w:val="20"/>
        </w:rPr>
        <w:t xml:space="preserve">dem </w:t>
      </w:r>
      <w:r w:rsidRPr="00F8631D">
        <w:rPr>
          <w:rFonts w:ascii="Arial" w:hAnsi="Arial" w:cs="Arial"/>
          <w:sz w:val="20"/>
          <w:szCs w:val="20"/>
        </w:rPr>
        <w:t xml:space="preserve">Eintritt des Unternehmens in die Wachstumsphase ist diese Positionierung </w:t>
      </w:r>
      <w:r w:rsidR="00860C89">
        <w:rPr>
          <w:rFonts w:ascii="Arial" w:hAnsi="Arial" w:cs="Arial"/>
          <w:sz w:val="20"/>
          <w:szCs w:val="20"/>
        </w:rPr>
        <w:t xml:space="preserve">jetzt </w:t>
      </w:r>
      <w:r w:rsidRPr="00F8631D">
        <w:rPr>
          <w:rFonts w:ascii="Arial" w:hAnsi="Arial" w:cs="Arial"/>
          <w:sz w:val="20"/>
          <w:szCs w:val="20"/>
        </w:rPr>
        <w:t xml:space="preserve">abgeschlossen und Lenz wird die Energiewende künftig an anderer Stelle vorantreiben. Die alleinige Leitung der </w:t>
      </w:r>
      <w:proofErr w:type="spellStart"/>
      <w:r w:rsidRPr="00F8631D">
        <w:rPr>
          <w:rFonts w:ascii="Arial" w:hAnsi="Arial" w:cs="Arial"/>
          <w:sz w:val="20"/>
          <w:szCs w:val="20"/>
        </w:rPr>
        <w:t>DEPsys</w:t>
      </w:r>
      <w:proofErr w:type="spellEnd"/>
      <w:r w:rsidRPr="00F8631D">
        <w:rPr>
          <w:rFonts w:ascii="Arial" w:hAnsi="Arial" w:cs="Arial"/>
          <w:sz w:val="20"/>
          <w:szCs w:val="20"/>
        </w:rPr>
        <w:t xml:space="preserve"> GmbH hat jetzt Guillaume Besson, der schon seit Gründung der deutschen Gesellschaft Co-Geschäftsführer war und bei seinen Aufgaben von Vertriebsleiter Olaf Erber </w:t>
      </w:r>
      <w:r w:rsidR="002B7274">
        <w:rPr>
          <w:rFonts w:ascii="Arial" w:hAnsi="Arial" w:cs="Arial"/>
          <w:sz w:val="20"/>
          <w:szCs w:val="20"/>
        </w:rPr>
        <w:t xml:space="preserve">und dem technischen Leiter Dr. Felix </w:t>
      </w:r>
      <w:proofErr w:type="spellStart"/>
      <w:r w:rsidR="002B7274">
        <w:rPr>
          <w:rFonts w:ascii="Arial" w:hAnsi="Arial" w:cs="Arial"/>
          <w:sz w:val="20"/>
          <w:szCs w:val="20"/>
        </w:rPr>
        <w:t>Dorsemagen</w:t>
      </w:r>
      <w:proofErr w:type="spellEnd"/>
      <w:r w:rsidR="002B7274">
        <w:rPr>
          <w:rFonts w:ascii="Arial" w:hAnsi="Arial" w:cs="Arial"/>
          <w:sz w:val="20"/>
          <w:szCs w:val="20"/>
        </w:rPr>
        <w:t xml:space="preserve"> </w:t>
      </w:r>
      <w:r w:rsidRPr="00F8631D">
        <w:rPr>
          <w:rFonts w:ascii="Arial" w:hAnsi="Arial" w:cs="Arial"/>
          <w:sz w:val="20"/>
          <w:szCs w:val="20"/>
        </w:rPr>
        <w:t>unterstützt wird.</w:t>
      </w:r>
    </w:p>
    <w:p w:rsidR="00BE7412" w:rsidRPr="00E46132" w:rsidRDefault="000614A1" w:rsidP="00141D3F">
      <w:pPr>
        <w:pStyle w:val="Textkrper-Einzug"/>
        <w:widowControl/>
        <w:spacing w:after="120" w:line="264" w:lineRule="auto"/>
        <w:ind w:right="0"/>
        <w:rPr>
          <w:rFonts w:ascii="Arial" w:hAnsi="Arial" w:cs="Arial"/>
          <w:color w:val="C00000"/>
          <w:sz w:val="20"/>
          <w:szCs w:val="20"/>
          <w:u w:val="single"/>
        </w:rPr>
      </w:pPr>
      <w:hyperlink r:id="rId9" w:history="1">
        <w:r w:rsidRPr="00E46132">
          <w:rPr>
            <w:rStyle w:val="Hyperlink0"/>
            <w:rFonts w:ascii="Arial" w:hAnsi="Arial" w:cs="Arial"/>
            <w:color w:val="C00000"/>
            <w:sz w:val="20"/>
            <w:szCs w:val="20"/>
          </w:rPr>
          <w:t>www.depsys.</w:t>
        </w:r>
        <w:r w:rsidRPr="00E46132">
          <w:rPr>
            <w:rStyle w:val="Hyperlink0"/>
            <w:rFonts w:ascii="Arial" w:hAnsi="Arial" w:cs="Arial"/>
            <w:color w:val="C00000"/>
            <w:sz w:val="20"/>
            <w:szCs w:val="20"/>
          </w:rPr>
          <w:t>c</w:t>
        </w:r>
        <w:r w:rsidRPr="00E46132">
          <w:rPr>
            <w:rStyle w:val="Hyperlink0"/>
            <w:rFonts w:ascii="Arial" w:hAnsi="Arial" w:cs="Arial"/>
            <w:color w:val="C00000"/>
            <w:sz w:val="20"/>
            <w:szCs w:val="20"/>
          </w:rPr>
          <w:t>om</w:t>
        </w:r>
      </w:hyperlink>
    </w:p>
    <w:p w:rsidR="00BC6669" w:rsidRPr="00E46132" w:rsidRDefault="009104B0" w:rsidP="007F7018">
      <w:pPr>
        <w:pStyle w:val="Textkrper-Einzug"/>
        <w:widowControl/>
        <w:spacing w:after="240" w:line="264" w:lineRule="auto"/>
        <w:ind w:right="0"/>
        <w:rPr>
          <w:noProof/>
        </w:rPr>
      </w:pPr>
      <w:r>
        <w:rPr>
          <w:rFonts w:ascii="Arial" w:hAnsi="Arial" w:cs="Arial"/>
          <w:noProof/>
          <w:sz w:val="18"/>
          <w:szCs w:val="18"/>
        </w:rPr>
        <w:t xml:space="preserve">Ein </w:t>
      </w:r>
      <w:r w:rsidR="00BC6669" w:rsidRPr="00BC6669">
        <w:rPr>
          <w:rFonts w:ascii="Arial" w:hAnsi="Arial" w:cs="Arial"/>
          <w:noProof/>
          <w:sz w:val="18"/>
          <w:szCs w:val="18"/>
        </w:rPr>
        <w:t>druckfähige</w:t>
      </w:r>
      <w:r>
        <w:rPr>
          <w:rFonts w:ascii="Arial" w:hAnsi="Arial" w:cs="Arial"/>
          <w:noProof/>
          <w:sz w:val="18"/>
          <w:szCs w:val="18"/>
        </w:rPr>
        <w:t>s</w:t>
      </w:r>
      <w:r w:rsidR="00BC6669" w:rsidRPr="00BC6669">
        <w:rPr>
          <w:rFonts w:ascii="Arial" w:hAnsi="Arial" w:cs="Arial"/>
          <w:noProof/>
          <w:sz w:val="18"/>
          <w:szCs w:val="18"/>
        </w:rPr>
        <w:t xml:space="preserve"> </w:t>
      </w:r>
      <w:r w:rsidR="00BC6669">
        <w:rPr>
          <w:rFonts w:ascii="Arial" w:hAnsi="Arial" w:cs="Arial"/>
          <w:noProof/>
          <w:sz w:val="18"/>
          <w:szCs w:val="18"/>
        </w:rPr>
        <w:t xml:space="preserve">Bild </w:t>
      </w:r>
      <w:r>
        <w:rPr>
          <w:rFonts w:ascii="Arial" w:hAnsi="Arial" w:cs="Arial"/>
          <w:noProof/>
          <w:sz w:val="18"/>
          <w:szCs w:val="18"/>
        </w:rPr>
        <w:t xml:space="preserve">von Herrn Erber </w:t>
      </w:r>
      <w:r w:rsidR="00BC6669">
        <w:rPr>
          <w:rFonts w:ascii="Arial" w:hAnsi="Arial" w:cs="Arial"/>
          <w:noProof/>
          <w:sz w:val="18"/>
          <w:szCs w:val="18"/>
        </w:rPr>
        <w:t xml:space="preserve">finden </w:t>
      </w:r>
      <w:r w:rsidR="00BC6669" w:rsidRPr="00A52E4A">
        <w:rPr>
          <w:rFonts w:ascii="Arial" w:hAnsi="Arial" w:cs="Arial"/>
          <w:noProof/>
          <w:sz w:val="18"/>
          <w:szCs w:val="18"/>
        </w:rPr>
        <w:t xml:space="preserve">Sie hier </w:t>
      </w:r>
      <w:hyperlink r:id="rId10" w:history="1">
        <w:r w:rsidR="00BC6669" w:rsidRPr="00E46132">
          <w:rPr>
            <w:rStyle w:val="Hyperlink0"/>
            <w:rFonts w:ascii="Arial" w:hAnsi="Arial" w:cs="Arial"/>
            <w:noProof/>
            <w:color w:val="C00000"/>
            <w:sz w:val="18"/>
            <w:szCs w:val="18"/>
          </w:rPr>
          <w:t>in unserer Medien</w:t>
        </w:r>
        <w:r w:rsidR="00BC6669" w:rsidRPr="00E46132">
          <w:rPr>
            <w:rStyle w:val="Hyperlink0"/>
            <w:rFonts w:ascii="Arial" w:hAnsi="Arial" w:cs="Arial"/>
            <w:noProof/>
            <w:color w:val="C00000"/>
            <w:sz w:val="18"/>
            <w:szCs w:val="18"/>
          </w:rPr>
          <w:t>d</w:t>
        </w:r>
        <w:r w:rsidR="00BC6669" w:rsidRPr="00E46132">
          <w:rPr>
            <w:rStyle w:val="Hyperlink0"/>
            <w:rFonts w:ascii="Arial" w:hAnsi="Arial" w:cs="Arial"/>
            <w:noProof/>
            <w:color w:val="C00000"/>
            <w:sz w:val="18"/>
            <w:szCs w:val="18"/>
          </w:rPr>
          <w:t>a</w:t>
        </w:r>
        <w:r w:rsidR="00BC6669" w:rsidRPr="00E46132">
          <w:rPr>
            <w:rStyle w:val="Hyperlink0"/>
            <w:rFonts w:ascii="Arial" w:hAnsi="Arial" w:cs="Arial"/>
            <w:noProof/>
            <w:color w:val="C00000"/>
            <w:sz w:val="18"/>
            <w:szCs w:val="18"/>
          </w:rPr>
          <w:t>tenbank</w:t>
        </w:r>
      </w:hyperlink>
      <w:r w:rsidR="00BC6669" w:rsidRPr="00A52E4A">
        <w:rPr>
          <w:rFonts w:ascii="Arial" w:hAnsi="Arial" w:cs="Arial"/>
          <w:noProof/>
          <w:sz w:val="18"/>
          <w:szCs w:val="18"/>
        </w:rPr>
        <w:t>.</w:t>
      </w:r>
    </w:p>
    <w:p w:rsidR="00196C31" w:rsidRPr="00281424" w:rsidRDefault="00196C31" w:rsidP="0098211C">
      <w:pPr>
        <w:pStyle w:val="Textkrper-Einzug"/>
        <w:widowControl/>
        <w:spacing w:before="240" w:after="240" w:line="264" w:lineRule="auto"/>
        <w:ind w:right="0"/>
        <w:rPr>
          <w:rFonts w:ascii="Arial" w:hAnsi="Arial" w:cs="Arial"/>
          <w:b/>
          <w:sz w:val="20"/>
          <w:szCs w:val="20"/>
        </w:rPr>
      </w:pPr>
      <w:r w:rsidRPr="00281424">
        <w:rPr>
          <w:rFonts w:ascii="Arial" w:hAnsi="Arial" w:cs="Arial"/>
          <w:b/>
          <w:sz w:val="20"/>
          <w:szCs w:val="20"/>
        </w:rPr>
        <w:t>Weitere Informationen / Presse- und Öffentlichkeitsarbeit:</w:t>
      </w:r>
    </w:p>
    <w:p w:rsidR="009104B0" w:rsidRDefault="009104B0" w:rsidP="00A15B0C">
      <w:pPr>
        <w:pStyle w:val="Textkrper-Einzug"/>
        <w:widowControl/>
        <w:spacing w:after="240" w:line="264" w:lineRule="auto"/>
        <w:ind w:right="-283"/>
        <w:rPr>
          <w:rFonts w:ascii="Arial" w:hAnsi="Arial" w:cs="Arial"/>
          <w:b/>
          <w:spacing w:val="-4"/>
          <w:sz w:val="20"/>
          <w:szCs w:val="18"/>
        </w:rPr>
        <w:sectPr w:rsidR="009104B0" w:rsidSect="00E46132">
          <w:headerReference w:type="even" r:id="rId11"/>
          <w:headerReference w:type="default" r:id="rId12"/>
          <w:footerReference w:type="even" r:id="rId13"/>
          <w:footerReference w:type="default" r:id="rId14"/>
          <w:headerReference w:type="first" r:id="rId15"/>
          <w:footerReference w:type="first" r:id="rId16"/>
          <w:type w:val="continuous"/>
          <w:pgSz w:w="11904" w:h="16836"/>
          <w:pgMar w:top="2096" w:right="3682" w:bottom="851" w:left="1417" w:header="709" w:footer="709" w:gutter="0"/>
          <w:pgNumType w:start="1"/>
          <w:cols w:space="427"/>
          <w:noEndnote/>
        </w:sectPr>
      </w:pPr>
    </w:p>
    <w:p w:rsidR="00196C31" w:rsidRPr="00E46132" w:rsidRDefault="00693A4F" w:rsidP="00A15B0C">
      <w:pPr>
        <w:pStyle w:val="Textkrper-Einzug"/>
        <w:widowControl/>
        <w:spacing w:after="240" w:line="264" w:lineRule="auto"/>
        <w:ind w:right="-283"/>
        <w:rPr>
          <w:rFonts w:ascii="Arial" w:hAnsi="Arial" w:cs="Arial"/>
          <w:sz w:val="20"/>
          <w:szCs w:val="18"/>
        </w:rPr>
      </w:pPr>
      <w:proofErr w:type="spellStart"/>
      <w:r w:rsidRPr="00E46132">
        <w:rPr>
          <w:rFonts w:ascii="Arial" w:hAnsi="Arial" w:cs="Arial"/>
          <w:b/>
          <w:spacing w:val="-4"/>
          <w:sz w:val="20"/>
          <w:szCs w:val="18"/>
        </w:rPr>
        <w:lastRenderedPageBreak/>
        <w:t>DEPsys</w:t>
      </w:r>
      <w:proofErr w:type="spellEnd"/>
      <w:r w:rsidRPr="00E46132">
        <w:rPr>
          <w:rFonts w:ascii="Arial" w:hAnsi="Arial" w:cs="Arial"/>
          <w:b/>
          <w:spacing w:val="-4"/>
          <w:sz w:val="20"/>
          <w:szCs w:val="18"/>
        </w:rPr>
        <w:t xml:space="preserve"> GmbH</w:t>
      </w:r>
      <w:r w:rsidR="00196C31" w:rsidRPr="00E46132">
        <w:rPr>
          <w:rFonts w:ascii="Arial" w:hAnsi="Arial" w:cs="Arial"/>
          <w:b/>
          <w:sz w:val="20"/>
          <w:szCs w:val="18"/>
        </w:rPr>
        <w:br/>
      </w:r>
      <w:r w:rsidR="00E404F4" w:rsidRPr="00E46132">
        <w:rPr>
          <w:rFonts w:ascii="Arial" w:hAnsi="Arial" w:cs="Arial"/>
          <w:b/>
          <w:sz w:val="20"/>
          <w:szCs w:val="18"/>
        </w:rPr>
        <w:t>Olaf Erber</w:t>
      </w:r>
      <w:r w:rsidR="00C822AB" w:rsidRPr="00E46132">
        <w:rPr>
          <w:rFonts w:ascii="Arial" w:hAnsi="Arial" w:cs="Arial"/>
          <w:sz w:val="20"/>
          <w:szCs w:val="18"/>
        </w:rPr>
        <w:br/>
      </w:r>
      <w:proofErr w:type="spellStart"/>
      <w:r w:rsidRPr="00E46132">
        <w:rPr>
          <w:rFonts w:ascii="Arial" w:hAnsi="Arial" w:cs="Arial"/>
          <w:sz w:val="20"/>
          <w:szCs w:val="18"/>
        </w:rPr>
        <w:t>Grugaplatz</w:t>
      </w:r>
      <w:proofErr w:type="spellEnd"/>
      <w:r w:rsidRPr="00E46132">
        <w:rPr>
          <w:rFonts w:ascii="Arial" w:hAnsi="Arial" w:cs="Arial"/>
          <w:sz w:val="20"/>
          <w:szCs w:val="18"/>
        </w:rPr>
        <w:t xml:space="preserve"> 2-4</w:t>
      </w:r>
      <w:r w:rsidRPr="00E46132">
        <w:rPr>
          <w:rFonts w:ascii="Arial" w:hAnsi="Arial" w:cs="Arial"/>
          <w:sz w:val="20"/>
          <w:szCs w:val="18"/>
        </w:rPr>
        <w:br/>
        <w:t>45131 Essen</w:t>
      </w:r>
      <w:r w:rsidR="00196C31" w:rsidRPr="00E46132">
        <w:rPr>
          <w:rFonts w:ascii="Arial" w:hAnsi="Arial" w:cs="Arial"/>
          <w:sz w:val="20"/>
          <w:szCs w:val="18"/>
        </w:rPr>
        <w:br/>
        <w:t>Tel.</w:t>
      </w:r>
      <w:r w:rsidR="00E404F4" w:rsidRPr="00E46132">
        <w:rPr>
          <w:rFonts w:ascii="Arial" w:hAnsi="Arial" w:cs="Arial"/>
          <w:sz w:val="20"/>
          <w:szCs w:val="18"/>
        </w:rPr>
        <w:t xml:space="preserve"> (mobil)</w:t>
      </w:r>
      <w:r w:rsidR="00196C31" w:rsidRPr="00E46132">
        <w:rPr>
          <w:rFonts w:ascii="Arial" w:hAnsi="Arial" w:cs="Arial"/>
          <w:sz w:val="20"/>
          <w:szCs w:val="18"/>
        </w:rPr>
        <w:t xml:space="preserve">: </w:t>
      </w:r>
      <w:r w:rsidR="00E404F4" w:rsidRPr="00E46132">
        <w:rPr>
          <w:rFonts w:ascii="Arial" w:hAnsi="Arial" w:cs="Arial"/>
          <w:sz w:val="20"/>
          <w:szCs w:val="18"/>
        </w:rPr>
        <w:t>+49 151 14746390</w:t>
      </w:r>
      <w:r w:rsidR="00C822AB" w:rsidRPr="00E46132">
        <w:rPr>
          <w:rFonts w:ascii="Arial" w:hAnsi="Arial" w:cs="Arial"/>
          <w:sz w:val="20"/>
          <w:szCs w:val="18"/>
        </w:rPr>
        <w:br/>
      </w:r>
      <w:r w:rsidR="00E404F4" w:rsidRPr="00E46132">
        <w:rPr>
          <w:rFonts w:ascii="Arial" w:hAnsi="Arial" w:cs="Arial"/>
          <w:sz w:val="20"/>
          <w:szCs w:val="18"/>
        </w:rPr>
        <w:t>olaf.erber</w:t>
      </w:r>
      <w:r w:rsidRPr="00E46132">
        <w:rPr>
          <w:rFonts w:ascii="Arial" w:hAnsi="Arial" w:cs="Arial"/>
          <w:sz w:val="20"/>
          <w:szCs w:val="18"/>
        </w:rPr>
        <w:t>@depsys.com</w:t>
      </w:r>
      <w:r w:rsidR="00C822AB" w:rsidRPr="00E46132">
        <w:rPr>
          <w:rFonts w:ascii="Arial" w:hAnsi="Arial" w:cs="Arial"/>
          <w:sz w:val="20"/>
          <w:szCs w:val="18"/>
        </w:rPr>
        <w:br/>
      </w:r>
      <w:r w:rsidR="00196C31" w:rsidRPr="00E46132">
        <w:rPr>
          <w:rFonts w:ascii="Arial" w:hAnsi="Arial" w:cs="Arial"/>
          <w:sz w:val="20"/>
          <w:szCs w:val="18"/>
        </w:rPr>
        <w:t>www.</w:t>
      </w:r>
      <w:r w:rsidRPr="00E46132">
        <w:rPr>
          <w:rFonts w:ascii="Arial" w:hAnsi="Arial" w:cs="Arial"/>
          <w:sz w:val="20"/>
          <w:szCs w:val="18"/>
        </w:rPr>
        <w:t>depsys</w:t>
      </w:r>
      <w:r w:rsidR="009D577A" w:rsidRPr="00E46132">
        <w:rPr>
          <w:rFonts w:ascii="Arial" w:hAnsi="Arial" w:cs="Arial"/>
          <w:sz w:val="20"/>
          <w:szCs w:val="18"/>
        </w:rPr>
        <w:t>.</w:t>
      </w:r>
      <w:r w:rsidRPr="00E46132">
        <w:rPr>
          <w:rFonts w:ascii="Arial" w:hAnsi="Arial" w:cs="Arial"/>
          <w:sz w:val="20"/>
          <w:szCs w:val="18"/>
        </w:rPr>
        <w:t>c</w:t>
      </w:r>
      <w:r w:rsidR="000614A1" w:rsidRPr="00E46132">
        <w:rPr>
          <w:rFonts w:ascii="Arial" w:hAnsi="Arial" w:cs="Arial"/>
          <w:sz w:val="20"/>
          <w:szCs w:val="18"/>
        </w:rPr>
        <w:t>om</w:t>
      </w:r>
    </w:p>
    <w:p w:rsidR="00196C31" w:rsidRPr="00E46132" w:rsidRDefault="00196C31" w:rsidP="0095348D">
      <w:pPr>
        <w:pStyle w:val="Textkrper-Einzug"/>
        <w:widowControl/>
        <w:spacing w:after="240" w:line="264" w:lineRule="auto"/>
        <w:ind w:right="0"/>
        <w:rPr>
          <w:rFonts w:ascii="Arial" w:hAnsi="Arial" w:cs="Arial"/>
          <w:sz w:val="20"/>
          <w:szCs w:val="18"/>
        </w:rPr>
      </w:pPr>
      <w:proofErr w:type="spellStart"/>
      <w:r w:rsidRPr="00E46132">
        <w:rPr>
          <w:rFonts w:ascii="Arial" w:hAnsi="Arial" w:cs="Arial"/>
          <w:b/>
          <w:sz w:val="20"/>
          <w:szCs w:val="18"/>
        </w:rPr>
        <w:lastRenderedPageBreak/>
        <w:t>Press’n’Relations</w:t>
      </w:r>
      <w:proofErr w:type="spellEnd"/>
      <w:r w:rsidRPr="00E46132">
        <w:rPr>
          <w:rFonts w:ascii="Arial" w:hAnsi="Arial" w:cs="Arial"/>
          <w:b/>
          <w:sz w:val="20"/>
          <w:szCs w:val="18"/>
        </w:rPr>
        <w:t xml:space="preserve"> II GmbH</w:t>
      </w:r>
      <w:r w:rsidR="00C822AB" w:rsidRPr="00E46132">
        <w:rPr>
          <w:rFonts w:ascii="Arial" w:hAnsi="Arial" w:cs="Arial"/>
          <w:b/>
          <w:sz w:val="20"/>
          <w:szCs w:val="18"/>
        </w:rPr>
        <w:br/>
      </w:r>
      <w:r w:rsidRPr="00E46132">
        <w:rPr>
          <w:rFonts w:ascii="Arial" w:hAnsi="Arial" w:cs="Arial"/>
          <w:b/>
          <w:sz w:val="20"/>
          <w:szCs w:val="18"/>
        </w:rPr>
        <w:t>Ralf Dunker</w:t>
      </w:r>
      <w:r w:rsidRPr="00E46132">
        <w:rPr>
          <w:rFonts w:ascii="Arial" w:hAnsi="Arial" w:cs="Arial"/>
          <w:b/>
          <w:sz w:val="20"/>
          <w:szCs w:val="18"/>
        </w:rPr>
        <w:br/>
      </w:r>
      <w:r w:rsidRPr="00E46132">
        <w:rPr>
          <w:rFonts w:ascii="Arial" w:hAnsi="Arial" w:cs="Arial"/>
          <w:sz w:val="20"/>
          <w:szCs w:val="18"/>
        </w:rPr>
        <w:t>Gräfstraße 66</w:t>
      </w:r>
      <w:r w:rsidR="00C822AB" w:rsidRPr="00E46132">
        <w:rPr>
          <w:rFonts w:ascii="Arial" w:hAnsi="Arial" w:cs="Arial"/>
          <w:sz w:val="20"/>
          <w:szCs w:val="18"/>
        </w:rPr>
        <w:br/>
      </w:r>
      <w:r w:rsidRPr="00E46132">
        <w:rPr>
          <w:rFonts w:ascii="Arial" w:hAnsi="Arial" w:cs="Arial"/>
          <w:sz w:val="20"/>
          <w:szCs w:val="18"/>
        </w:rPr>
        <w:t>81241 München</w:t>
      </w:r>
      <w:r w:rsidRPr="00E46132">
        <w:rPr>
          <w:rFonts w:ascii="Arial" w:hAnsi="Arial" w:cs="Arial"/>
          <w:sz w:val="20"/>
          <w:szCs w:val="18"/>
        </w:rPr>
        <w:br/>
        <w:t>Tel.: +49 89 5404722-11</w:t>
      </w:r>
      <w:r w:rsidRPr="00E46132">
        <w:rPr>
          <w:rFonts w:ascii="Arial" w:hAnsi="Arial" w:cs="Arial"/>
          <w:sz w:val="20"/>
          <w:szCs w:val="18"/>
        </w:rPr>
        <w:br/>
        <w:t>du@press-n-relations.de</w:t>
      </w:r>
      <w:r w:rsidR="00C822AB" w:rsidRPr="00E46132">
        <w:rPr>
          <w:rFonts w:ascii="Arial" w:hAnsi="Arial" w:cs="Arial"/>
          <w:sz w:val="20"/>
          <w:szCs w:val="18"/>
        </w:rPr>
        <w:br/>
      </w:r>
      <w:r w:rsidRPr="00E46132">
        <w:rPr>
          <w:rFonts w:ascii="Arial" w:hAnsi="Arial" w:cs="Arial"/>
          <w:sz w:val="20"/>
          <w:szCs w:val="18"/>
        </w:rPr>
        <w:t>www.press-n-relations.</w:t>
      </w:r>
      <w:r w:rsidR="00141D3F" w:rsidRPr="00E46132">
        <w:rPr>
          <w:rFonts w:ascii="Arial" w:hAnsi="Arial" w:cs="Arial"/>
          <w:sz w:val="20"/>
          <w:szCs w:val="18"/>
        </w:rPr>
        <w:t>com</w:t>
      </w:r>
    </w:p>
    <w:p w:rsidR="009104B0" w:rsidRDefault="009104B0">
      <w:pPr>
        <w:widowControl/>
        <w:autoSpaceDE/>
        <w:autoSpaceDN/>
        <w:adjustRightInd/>
        <w:rPr>
          <w:rFonts w:ascii="Arial" w:hAnsi="Arial" w:cs="Arial"/>
          <w:b/>
          <w:sz w:val="20"/>
          <w:szCs w:val="18"/>
        </w:rPr>
        <w:sectPr w:rsidR="009104B0" w:rsidSect="009104B0">
          <w:type w:val="continuous"/>
          <w:pgSz w:w="11904" w:h="16836"/>
          <w:pgMar w:top="2096" w:right="3682" w:bottom="851" w:left="1417" w:header="709" w:footer="709" w:gutter="0"/>
          <w:pgNumType w:start="1"/>
          <w:cols w:num="2" w:space="427"/>
          <w:noEndnote/>
        </w:sectPr>
      </w:pPr>
    </w:p>
    <w:p w:rsidR="009104B0" w:rsidRDefault="009104B0">
      <w:pPr>
        <w:widowControl/>
        <w:autoSpaceDE/>
        <w:autoSpaceDN/>
        <w:adjustRightInd/>
        <w:rPr>
          <w:rFonts w:ascii="Arial" w:hAnsi="Arial" w:cs="Arial"/>
          <w:b/>
          <w:sz w:val="20"/>
          <w:szCs w:val="18"/>
        </w:rPr>
      </w:pPr>
      <w:r>
        <w:rPr>
          <w:rFonts w:ascii="Arial" w:hAnsi="Arial" w:cs="Arial"/>
          <w:b/>
          <w:sz w:val="20"/>
          <w:szCs w:val="18"/>
        </w:rPr>
        <w:lastRenderedPageBreak/>
        <w:br w:type="page"/>
      </w:r>
    </w:p>
    <w:p w:rsidR="00E46132" w:rsidRPr="009C38FC" w:rsidRDefault="00E46132" w:rsidP="00E46132">
      <w:pPr>
        <w:pStyle w:val="Textkrper-Einzug"/>
        <w:widowControl/>
        <w:spacing w:after="240" w:line="264" w:lineRule="auto"/>
        <w:ind w:right="0"/>
        <w:rPr>
          <w:rFonts w:ascii="Arial" w:hAnsi="Arial" w:cs="Arial"/>
          <w:b/>
          <w:sz w:val="20"/>
          <w:szCs w:val="18"/>
        </w:rPr>
      </w:pPr>
      <w:r w:rsidRPr="009C38FC">
        <w:rPr>
          <w:rFonts w:ascii="Arial" w:hAnsi="Arial" w:cs="Arial"/>
          <w:b/>
          <w:sz w:val="20"/>
          <w:szCs w:val="18"/>
        </w:rPr>
        <w:lastRenderedPageBreak/>
        <w:t xml:space="preserve">Über </w:t>
      </w:r>
      <w:proofErr w:type="spellStart"/>
      <w:r w:rsidRPr="009C38FC">
        <w:rPr>
          <w:rFonts w:ascii="Arial" w:hAnsi="Arial" w:cs="Arial"/>
          <w:b/>
          <w:sz w:val="20"/>
          <w:szCs w:val="18"/>
        </w:rPr>
        <w:t>DEPsys</w:t>
      </w:r>
      <w:proofErr w:type="spellEnd"/>
    </w:p>
    <w:p w:rsidR="00E46132" w:rsidRPr="009C38FC" w:rsidRDefault="00E46132" w:rsidP="00E46132">
      <w:pPr>
        <w:pStyle w:val="Textkrper-Einzug"/>
        <w:widowControl/>
        <w:spacing w:after="240" w:line="264" w:lineRule="auto"/>
        <w:ind w:right="0"/>
        <w:jc w:val="both"/>
        <w:rPr>
          <w:rFonts w:ascii="Arial" w:hAnsi="Arial" w:cs="Arial"/>
          <w:sz w:val="20"/>
          <w:szCs w:val="18"/>
        </w:rPr>
      </w:pPr>
      <w:proofErr w:type="spellStart"/>
      <w:r w:rsidRPr="009C38FC">
        <w:rPr>
          <w:rFonts w:ascii="Arial" w:hAnsi="Arial" w:cs="Arial"/>
          <w:sz w:val="20"/>
          <w:szCs w:val="18"/>
        </w:rPr>
        <w:t>DEPsys</w:t>
      </w:r>
      <w:proofErr w:type="spellEnd"/>
      <w:r w:rsidRPr="009C38FC">
        <w:rPr>
          <w:rFonts w:ascii="Arial" w:hAnsi="Arial" w:cs="Arial"/>
          <w:sz w:val="20"/>
          <w:szCs w:val="18"/>
        </w:rPr>
        <w:t xml:space="preserve"> mit Hauptsitz im Schweizer </w:t>
      </w:r>
      <w:proofErr w:type="spellStart"/>
      <w:r w:rsidRPr="009C38FC">
        <w:rPr>
          <w:rFonts w:ascii="Arial" w:hAnsi="Arial" w:cs="Arial"/>
          <w:sz w:val="20"/>
          <w:szCs w:val="18"/>
        </w:rPr>
        <w:t>Puidoux</w:t>
      </w:r>
      <w:proofErr w:type="spellEnd"/>
      <w:r w:rsidRPr="009C38FC">
        <w:rPr>
          <w:rFonts w:ascii="Arial" w:hAnsi="Arial" w:cs="Arial"/>
          <w:sz w:val="20"/>
          <w:szCs w:val="18"/>
        </w:rPr>
        <w:t xml:space="preserve"> wurde im Jahr 2012 gegründet und hat Tochtergesellschaften in Essen (Deutschland) und Singapur. Mit </w:t>
      </w:r>
      <w:proofErr w:type="spellStart"/>
      <w:r w:rsidRPr="009C38FC">
        <w:rPr>
          <w:rFonts w:ascii="Arial" w:hAnsi="Arial" w:cs="Arial"/>
          <w:sz w:val="20"/>
          <w:szCs w:val="18"/>
        </w:rPr>
        <w:t>GridEye</w:t>
      </w:r>
      <w:proofErr w:type="spellEnd"/>
      <w:r w:rsidRPr="009C38FC">
        <w:rPr>
          <w:rFonts w:ascii="Arial" w:hAnsi="Arial" w:cs="Arial"/>
          <w:sz w:val="20"/>
          <w:szCs w:val="18"/>
        </w:rPr>
        <w:t xml:space="preserve"> hat </w:t>
      </w:r>
      <w:proofErr w:type="spellStart"/>
      <w:r w:rsidRPr="009C38FC">
        <w:rPr>
          <w:rFonts w:ascii="Arial" w:hAnsi="Arial" w:cs="Arial"/>
          <w:sz w:val="20"/>
          <w:szCs w:val="18"/>
        </w:rPr>
        <w:t>DEPsys</w:t>
      </w:r>
      <w:proofErr w:type="spellEnd"/>
      <w:r w:rsidRPr="009C38FC">
        <w:rPr>
          <w:rFonts w:ascii="Arial" w:hAnsi="Arial" w:cs="Arial"/>
          <w:sz w:val="20"/>
          <w:szCs w:val="18"/>
        </w:rPr>
        <w:t xml:space="preserve"> eine Smart-</w:t>
      </w:r>
      <w:proofErr w:type="spellStart"/>
      <w:r w:rsidRPr="009C38FC">
        <w:rPr>
          <w:rFonts w:ascii="Arial" w:hAnsi="Arial" w:cs="Arial"/>
          <w:sz w:val="20"/>
          <w:szCs w:val="18"/>
        </w:rPr>
        <w:t>Grid</w:t>
      </w:r>
      <w:proofErr w:type="spellEnd"/>
      <w:r w:rsidRPr="009C38FC">
        <w:rPr>
          <w:rFonts w:ascii="Arial" w:hAnsi="Arial" w:cs="Arial"/>
          <w:sz w:val="20"/>
          <w:szCs w:val="18"/>
        </w:rPr>
        <w:t xml:space="preserve">-Lösung für Stromverteilnetze entwickelt. Bei </w:t>
      </w:r>
      <w:proofErr w:type="spellStart"/>
      <w:r w:rsidRPr="009C38FC">
        <w:rPr>
          <w:rFonts w:ascii="Arial" w:hAnsi="Arial" w:cs="Arial"/>
          <w:sz w:val="20"/>
          <w:szCs w:val="18"/>
        </w:rPr>
        <w:t>GridEye</w:t>
      </w:r>
      <w:proofErr w:type="spellEnd"/>
      <w:r w:rsidRPr="009C38FC">
        <w:rPr>
          <w:rFonts w:ascii="Arial" w:hAnsi="Arial" w:cs="Arial"/>
          <w:sz w:val="20"/>
          <w:szCs w:val="18"/>
        </w:rPr>
        <w:t xml:space="preserve"> handelt es sich um einen digitalen, modularen Werkzeugkasten, mit dem sich bestehende Stromverteilnetze besser gestalten, managen, analysieren und automatisieren lassen. Getreu dem Motto „</w:t>
      </w:r>
      <w:proofErr w:type="spellStart"/>
      <w:r w:rsidRPr="009C38FC">
        <w:rPr>
          <w:rFonts w:ascii="Arial" w:hAnsi="Arial" w:cs="Arial"/>
          <w:sz w:val="20"/>
          <w:szCs w:val="18"/>
        </w:rPr>
        <w:t>GridEye</w:t>
      </w:r>
      <w:proofErr w:type="spellEnd"/>
      <w:r w:rsidRPr="009C38FC">
        <w:rPr>
          <w:rFonts w:ascii="Arial" w:hAnsi="Arial" w:cs="Arial"/>
          <w:sz w:val="20"/>
          <w:szCs w:val="18"/>
        </w:rPr>
        <w:t xml:space="preserve"> – Energiewende ganz einfach“ können mit der Lösung traditionelle Verteilnetze für die künftigen Herausforderungen wie die zunehmende dezentrale Stromerzeugung oder den Zubau von Ladestationen angepasst werden, ohne dass ein radikaler Ausbau und Austausch der Infrastruktur oder mehr Personal erforderlich wären.</w:t>
      </w:r>
    </w:p>
    <w:sectPr w:rsidR="00E46132" w:rsidRPr="009C38FC" w:rsidSect="00E46132">
      <w:type w:val="continuous"/>
      <w:pgSz w:w="11904" w:h="16836"/>
      <w:pgMar w:top="2096" w:right="3682" w:bottom="851" w:left="1417" w:header="709" w:footer="709" w:gutter="0"/>
      <w:pgNumType w:start="1"/>
      <w:cols w:space="427"/>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1443" w:rsidRDefault="00DE1443" w:rsidP="00C02C90">
      <w:r>
        <w:separator/>
      </w:r>
    </w:p>
  </w:endnote>
  <w:endnote w:type="continuationSeparator" w:id="0">
    <w:p w:rsidR="00DE1443" w:rsidRDefault="00DE1443" w:rsidP="00C02C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04B0" w:rsidRDefault="009104B0">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04B0" w:rsidRDefault="009104B0">
    <w:pPr>
      <w:pStyle w:val="Fuzeil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04B0" w:rsidRDefault="009104B0">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1443" w:rsidRDefault="00DE1443" w:rsidP="00C02C90">
      <w:r>
        <w:separator/>
      </w:r>
    </w:p>
  </w:footnote>
  <w:footnote w:type="continuationSeparator" w:id="0">
    <w:p w:rsidR="00DE1443" w:rsidRDefault="00DE1443" w:rsidP="00C02C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04B0" w:rsidRDefault="009104B0">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3CFD" w:rsidRPr="009104B0" w:rsidRDefault="000A3CFD" w:rsidP="009104B0">
    <w:pPr>
      <w:pStyle w:val="Kopfzeile"/>
    </w:pP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04B0" w:rsidRDefault="009104B0">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75AEDE6"/>
    <w:lvl w:ilvl="0">
      <w:start w:val="1"/>
      <w:numFmt w:val="bullet"/>
      <w:lvlText w:val=""/>
      <w:lvlJc w:val="left"/>
      <w:pPr>
        <w:tabs>
          <w:tab w:val="num" w:pos="360"/>
        </w:tabs>
        <w:ind w:left="360" w:hanging="360"/>
      </w:pPr>
      <w:rPr>
        <w:rFonts w:ascii="Symbol" w:hAnsi="Symbol" w:cs="Symbol" w:hint="default"/>
      </w:rPr>
    </w:lvl>
  </w:abstractNum>
  <w:abstractNum w:abstractNumId="1">
    <w:nsid w:val="1B611546"/>
    <w:multiLevelType w:val="hybridMultilevel"/>
    <w:tmpl w:val="8EEEA2A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56234FAC"/>
    <w:multiLevelType w:val="hybridMultilevel"/>
    <w:tmpl w:val="8C8C7C32"/>
    <w:lvl w:ilvl="0" w:tplc="746CB0D6">
      <w:start w:val="1"/>
      <w:numFmt w:val="decimal"/>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7D4355E1"/>
    <w:multiLevelType w:val="hybridMultilevel"/>
    <w:tmpl w:val="4EC43246"/>
    <w:lvl w:ilvl="0" w:tplc="B672C0E2">
      <w:numFmt w:val="bullet"/>
      <w:lvlText w:val="-"/>
      <w:lvlJc w:val="left"/>
      <w:pPr>
        <w:tabs>
          <w:tab w:val="num" w:pos="720"/>
        </w:tabs>
        <w:ind w:left="720" w:hanging="360"/>
      </w:pPr>
      <w:rPr>
        <w:rFonts w:ascii="Arial" w:eastAsia="Times New Roman" w:hAnsi="Arial" w:cs="Aria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3"/>
  </w:num>
  <w:num w:numId="14">
    <w:abstractNumId w:val="1"/>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40"/>
  <w:removePersonalInformation/>
  <w:removeDateAndTime/>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onsecutiveHyphenLimit w:val="3"/>
  <w:hyphenationZone w:val="425"/>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AW999929" w:val="ee762611-7887-481d-8095-b680cb499cae"/>
  </w:docVars>
  <w:rsids>
    <w:rsidRoot w:val="00697D65"/>
    <w:rsid w:val="000012E5"/>
    <w:rsid w:val="00007492"/>
    <w:rsid w:val="00013CB0"/>
    <w:rsid w:val="0001794C"/>
    <w:rsid w:val="00021F3A"/>
    <w:rsid w:val="00022FEC"/>
    <w:rsid w:val="000246C4"/>
    <w:rsid w:val="00024A98"/>
    <w:rsid w:val="000312FC"/>
    <w:rsid w:val="000313F8"/>
    <w:rsid w:val="00031D11"/>
    <w:rsid w:val="000339C9"/>
    <w:rsid w:val="00035CD7"/>
    <w:rsid w:val="00040553"/>
    <w:rsid w:val="00043B19"/>
    <w:rsid w:val="000476E3"/>
    <w:rsid w:val="000505B6"/>
    <w:rsid w:val="000574AD"/>
    <w:rsid w:val="00057C11"/>
    <w:rsid w:val="000614A1"/>
    <w:rsid w:val="00063537"/>
    <w:rsid w:val="00063816"/>
    <w:rsid w:val="0006708E"/>
    <w:rsid w:val="000742F6"/>
    <w:rsid w:val="000812B3"/>
    <w:rsid w:val="00081FA9"/>
    <w:rsid w:val="000828D2"/>
    <w:rsid w:val="00083087"/>
    <w:rsid w:val="000921D4"/>
    <w:rsid w:val="000A15BE"/>
    <w:rsid w:val="000A2973"/>
    <w:rsid w:val="000A3CFD"/>
    <w:rsid w:val="000A4E71"/>
    <w:rsid w:val="000B034D"/>
    <w:rsid w:val="000B6042"/>
    <w:rsid w:val="000C08ED"/>
    <w:rsid w:val="000C10BD"/>
    <w:rsid w:val="000C231E"/>
    <w:rsid w:val="000C3083"/>
    <w:rsid w:val="000C34C5"/>
    <w:rsid w:val="000C67FE"/>
    <w:rsid w:val="000C7D41"/>
    <w:rsid w:val="000E6F93"/>
    <w:rsid w:val="000E78FD"/>
    <w:rsid w:val="000F466D"/>
    <w:rsid w:val="000F798A"/>
    <w:rsid w:val="00100071"/>
    <w:rsid w:val="001025C3"/>
    <w:rsid w:val="0010264D"/>
    <w:rsid w:val="00105778"/>
    <w:rsid w:val="00106332"/>
    <w:rsid w:val="001126E1"/>
    <w:rsid w:val="001150D7"/>
    <w:rsid w:val="00120C5A"/>
    <w:rsid w:val="00122142"/>
    <w:rsid w:val="0012224B"/>
    <w:rsid w:val="00132434"/>
    <w:rsid w:val="00141D3F"/>
    <w:rsid w:val="00155C0C"/>
    <w:rsid w:val="00162776"/>
    <w:rsid w:val="0016287E"/>
    <w:rsid w:val="001632B0"/>
    <w:rsid w:val="00173FCD"/>
    <w:rsid w:val="00174717"/>
    <w:rsid w:val="00174738"/>
    <w:rsid w:val="001773B2"/>
    <w:rsid w:val="0018468D"/>
    <w:rsid w:val="00196C31"/>
    <w:rsid w:val="00197EDF"/>
    <w:rsid w:val="001B0B2A"/>
    <w:rsid w:val="001C2EAD"/>
    <w:rsid w:val="001C31D1"/>
    <w:rsid w:val="001C62B3"/>
    <w:rsid w:val="001C6F6C"/>
    <w:rsid w:val="001D0491"/>
    <w:rsid w:val="001D0FB5"/>
    <w:rsid w:val="001D13CA"/>
    <w:rsid w:val="001D28CB"/>
    <w:rsid w:val="001E05D9"/>
    <w:rsid w:val="001E117C"/>
    <w:rsid w:val="001E186F"/>
    <w:rsid w:val="001E2884"/>
    <w:rsid w:val="001E2A9A"/>
    <w:rsid w:val="001E3F00"/>
    <w:rsid w:val="001E6107"/>
    <w:rsid w:val="001E6B00"/>
    <w:rsid w:val="001E6EEB"/>
    <w:rsid w:val="001F1903"/>
    <w:rsid w:val="002037D7"/>
    <w:rsid w:val="002060FB"/>
    <w:rsid w:val="0020691E"/>
    <w:rsid w:val="00207148"/>
    <w:rsid w:val="00207B9C"/>
    <w:rsid w:val="00222C04"/>
    <w:rsid w:val="002274BA"/>
    <w:rsid w:val="002364A5"/>
    <w:rsid w:val="002370D4"/>
    <w:rsid w:val="00241606"/>
    <w:rsid w:val="00241B54"/>
    <w:rsid w:val="002440D4"/>
    <w:rsid w:val="002453FA"/>
    <w:rsid w:val="00245D45"/>
    <w:rsid w:val="0025278F"/>
    <w:rsid w:val="0025575F"/>
    <w:rsid w:val="00262F3B"/>
    <w:rsid w:val="00271168"/>
    <w:rsid w:val="00271AAF"/>
    <w:rsid w:val="00273B8F"/>
    <w:rsid w:val="00281132"/>
    <w:rsid w:val="00285C6B"/>
    <w:rsid w:val="0029072A"/>
    <w:rsid w:val="002920D7"/>
    <w:rsid w:val="00292398"/>
    <w:rsid w:val="002925F2"/>
    <w:rsid w:val="002930A6"/>
    <w:rsid w:val="00295903"/>
    <w:rsid w:val="0029743B"/>
    <w:rsid w:val="002A3399"/>
    <w:rsid w:val="002A5735"/>
    <w:rsid w:val="002B137F"/>
    <w:rsid w:val="002B2119"/>
    <w:rsid w:val="002B2F90"/>
    <w:rsid w:val="002B4101"/>
    <w:rsid w:val="002B6FC3"/>
    <w:rsid w:val="002B7274"/>
    <w:rsid w:val="002C5211"/>
    <w:rsid w:val="002D114C"/>
    <w:rsid w:val="002D2729"/>
    <w:rsid w:val="002D5E53"/>
    <w:rsid w:val="002D6CB9"/>
    <w:rsid w:val="002E375B"/>
    <w:rsid w:val="002F43EB"/>
    <w:rsid w:val="00313AA3"/>
    <w:rsid w:val="003204D8"/>
    <w:rsid w:val="00337F82"/>
    <w:rsid w:val="00340973"/>
    <w:rsid w:val="003418CF"/>
    <w:rsid w:val="00342628"/>
    <w:rsid w:val="00353102"/>
    <w:rsid w:val="00357C62"/>
    <w:rsid w:val="003600B9"/>
    <w:rsid w:val="00364BDA"/>
    <w:rsid w:val="00367D18"/>
    <w:rsid w:val="003719AD"/>
    <w:rsid w:val="00395F21"/>
    <w:rsid w:val="003A3079"/>
    <w:rsid w:val="003B5B08"/>
    <w:rsid w:val="003C3ADA"/>
    <w:rsid w:val="003D3859"/>
    <w:rsid w:val="003E6541"/>
    <w:rsid w:val="003F3C80"/>
    <w:rsid w:val="003F6461"/>
    <w:rsid w:val="004115F5"/>
    <w:rsid w:val="00433D6D"/>
    <w:rsid w:val="00436AA1"/>
    <w:rsid w:val="004402B7"/>
    <w:rsid w:val="004403A5"/>
    <w:rsid w:val="00441662"/>
    <w:rsid w:val="00443FFD"/>
    <w:rsid w:val="0044625E"/>
    <w:rsid w:val="0046164F"/>
    <w:rsid w:val="0046428F"/>
    <w:rsid w:val="00475961"/>
    <w:rsid w:val="00480A0D"/>
    <w:rsid w:val="004846C1"/>
    <w:rsid w:val="00494381"/>
    <w:rsid w:val="004945B1"/>
    <w:rsid w:val="00494C66"/>
    <w:rsid w:val="00495BB5"/>
    <w:rsid w:val="004B3B4C"/>
    <w:rsid w:val="004B454E"/>
    <w:rsid w:val="004B4C31"/>
    <w:rsid w:val="004C00F4"/>
    <w:rsid w:val="004D22F4"/>
    <w:rsid w:val="004D684A"/>
    <w:rsid w:val="004E2F5A"/>
    <w:rsid w:val="004E3ACC"/>
    <w:rsid w:val="004E4083"/>
    <w:rsid w:val="0050619A"/>
    <w:rsid w:val="00510C9A"/>
    <w:rsid w:val="005159A5"/>
    <w:rsid w:val="00520A3C"/>
    <w:rsid w:val="00521027"/>
    <w:rsid w:val="00533E06"/>
    <w:rsid w:val="0053627F"/>
    <w:rsid w:val="00540D59"/>
    <w:rsid w:val="00541F2C"/>
    <w:rsid w:val="005432C4"/>
    <w:rsid w:val="00544C36"/>
    <w:rsid w:val="00546F0E"/>
    <w:rsid w:val="00547C09"/>
    <w:rsid w:val="00553FD9"/>
    <w:rsid w:val="00556AC0"/>
    <w:rsid w:val="00571AC6"/>
    <w:rsid w:val="00590F91"/>
    <w:rsid w:val="00592C41"/>
    <w:rsid w:val="00593509"/>
    <w:rsid w:val="005A0CE4"/>
    <w:rsid w:val="005A335E"/>
    <w:rsid w:val="005A4E1D"/>
    <w:rsid w:val="005B020D"/>
    <w:rsid w:val="005B1620"/>
    <w:rsid w:val="005B287D"/>
    <w:rsid w:val="005C31CC"/>
    <w:rsid w:val="005C79DB"/>
    <w:rsid w:val="005D6CDD"/>
    <w:rsid w:val="005F7860"/>
    <w:rsid w:val="00607DA9"/>
    <w:rsid w:val="00617144"/>
    <w:rsid w:val="00651C6C"/>
    <w:rsid w:val="00672B90"/>
    <w:rsid w:val="00681E5D"/>
    <w:rsid w:val="006835C0"/>
    <w:rsid w:val="00683FAF"/>
    <w:rsid w:val="00685DCC"/>
    <w:rsid w:val="00685DFF"/>
    <w:rsid w:val="00686829"/>
    <w:rsid w:val="00687E63"/>
    <w:rsid w:val="00692B52"/>
    <w:rsid w:val="00693A4F"/>
    <w:rsid w:val="00697D65"/>
    <w:rsid w:val="006A47B0"/>
    <w:rsid w:val="006A48B4"/>
    <w:rsid w:val="006A7F30"/>
    <w:rsid w:val="006B04E0"/>
    <w:rsid w:val="006B7838"/>
    <w:rsid w:val="006C29FB"/>
    <w:rsid w:val="006C4677"/>
    <w:rsid w:val="006D3277"/>
    <w:rsid w:val="006D48EB"/>
    <w:rsid w:val="006D7FF4"/>
    <w:rsid w:val="006E66FC"/>
    <w:rsid w:val="006F0CCE"/>
    <w:rsid w:val="006F565D"/>
    <w:rsid w:val="00701A6E"/>
    <w:rsid w:val="00705B18"/>
    <w:rsid w:val="00710520"/>
    <w:rsid w:val="007122C5"/>
    <w:rsid w:val="00713DF1"/>
    <w:rsid w:val="00717666"/>
    <w:rsid w:val="007176FF"/>
    <w:rsid w:val="00722F41"/>
    <w:rsid w:val="00726AC3"/>
    <w:rsid w:val="00727C36"/>
    <w:rsid w:val="007319BA"/>
    <w:rsid w:val="00733CA1"/>
    <w:rsid w:val="0073442F"/>
    <w:rsid w:val="00734975"/>
    <w:rsid w:val="00740646"/>
    <w:rsid w:val="00744C28"/>
    <w:rsid w:val="007450DB"/>
    <w:rsid w:val="007467E0"/>
    <w:rsid w:val="007521DD"/>
    <w:rsid w:val="00755D8A"/>
    <w:rsid w:val="007656A1"/>
    <w:rsid w:val="00771266"/>
    <w:rsid w:val="007722CC"/>
    <w:rsid w:val="007769F7"/>
    <w:rsid w:val="0078180F"/>
    <w:rsid w:val="00791812"/>
    <w:rsid w:val="00793669"/>
    <w:rsid w:val="00795D1B"/>
    <w:rsid w:val="007963FA"/>
    <w:rsid w:val="0079728E"/>
    <w:rsid w:val="007A09C0"/>
    <w:rsid w:val="007A355F"/>
    <w:rsid w:val="007A3AC5"/>
    <w:rsid w:val="007A617E"/>
    <w:rsid w:val="007B2BEB"/>
    <w:rsid w:val="007B2DDF"/>
    <w:rsid w:val="007B7C15"/>
    <w:rsid w:val="007C4948"/>
    <w:rsid w:val="007C6AC8"/>
    <w:rsid w:val="007D4492"/>
    <w:rsid w:val="007D5661"/>
    <w:rsid w:val="007D593B"/>
    <w:rsid w:val="007D719C"/>
    <w:rsid w:val="007E2771"/>
    <w:rsid w:val="007E34A4"/>
    <w:rsid w:val="007F3C35"/>
    <w:rsid w:val="007F5E8E"/>
    <w:rsid w:val="007F7018"/>
    <w:rsid w:val="00802F18"/>
    <w:rsid w:val="00806050"/>
    <w:rsid w:val="00806BCE"/>
    <w:rsid w:val="0081438C"/>
    <w:rsid w:val="008145BC"/>
    <w:rsid w:val="0081706D"/>
    <w:rsid w:val="00826F69"/>
    <w:rsid w:val="0083046A"/>
    <w:rsid w:val="00830C5C"/>
    <w:rsid w:val="00841B08"/>
    <w:rsid w:val="0084303A"/>
    <w:rsid w:val="008514C0"/>
    <w:rsid w:val="00855A2C"/>
    <w:rsid w:val="0086086E"/>
    <w:rsid w:val="00860C89"/>
    <w:rsid w:val="008632DE"/>
    <w:rsid w:val="008637FA"/>
    <w:rsid w:val="00863BB5"/>
    <w:rsid w:val="008710FD"/>
    <w:rsid w:val="008750F2"/>
    <w:rsid w:val="00877A10"/>
    <w:rsid w:val="00881289"/>
    <w:rsid w:val="008852CE"/>
    <w:rsid w:val="008868AA"/>
    <w:rsid w:val="00887684"/>
    <w:rsid w:val="008A1FCD"/>
    <w:rsid w:val="008A4FB6"/>
    <w:rsid w:val="008A6689"/>
    <w:rsid w:val="008B019D"/>
    <w:rsid w:val="008B1D19"/>
    <w:rsid w:val="008C2298"/>
    <w:rsid w:val="008C5290"/>
    <w:rsid w:val="008D52A4"/>
    <w:rsid w:val="008E175A"/>
    <w:rsid w:val="008F29FA"/>
    <w:rsid w:val="009104B0"/>
    <w:rsid w:val="009131BD"/>
    <w:rsid w:val="0091412B"/>
    <w:rsid w:val="0091422D"/>
    <w:rsid w:val="00916D6E"/>
    <w:rsid w:val="00920D28"/>
    <w:rsid w:val="009244C1"/>
    <w:rsid w:val="0092626A"/>
    <w:rsid w:val="00926D71"/>
    <w:rsid w:val="00930D55"/>
    <w:rsid w:val="0093182A"/>
    <w:rsid w:val="00935B48"/>
    <w:rsid w:val="00937FB1"/>
    <w:rsid w:val="00940EB1"/>
    <w:rsid w:val="00947C07"/>
    <w:rsid w:val="0095348D"/>
    <w:rsid w:val="00953EAF"/>
    <w:rsid w:val="00961E0A"/>
    <w:rsid w:val="00962E9A"/>
    <w:rsid w:val="009653E3"/>
    <w:rsid w:val="00965E79"/>
    <w:rsid w:val="00970100"/>
    <w:rsid w:val="0098211C"/>
    <w:rsid w:val="009829E9"/>
    <w:rsid w:val="00982AE8"/>
    <w:rsid w:val="00991B19"/>
    <w:rsid w:val="00991B8E"/>
    <w:rsid w:val="00992CE8"/>
    <w:rsid w:val="009A18D2"/>
    <w:rsid w:val="009A309F"/>
    <w:rsid w:val="009A7C57"/>
    <w:rsid w:val="009B5331"/>
    <w:rsid w:val="009B6B2A"/>
    <w:rsid w:val="009C0B60"/>
    <w:rsid w:val="009D577A"/>
    <w:rsid w:val="009D7224"/>
    <w:rsid w:val="009E1707"/>
    <w:rsid w:val="009E200F"/>
    <w:rsid w:val="009E3107"/>
    <w:rsid w:val="009E7F80"/>
    <w:rsid w:val="009F1F72"/>
    <w:rsid w:val="009F6668"/>
    <w:rsid w:val="009F7448"/>
    <w:rsid w:val="00A070D7"/>
    <w:rsid w:val="00A074C4"/>
    <w:rsid w:val="00A15A8F"/>
    <w:rsid w:val="00A15B0C"/>
    <w:rsid w:val="00A212D2"/>
    <w:rsid w:val="00A24F35"/>
    <w:rsid w:val="00A266EA"/>
    <w:rsid w:val="00A360A6"/>
    <w:rsid w:val="00A369CB"/>
    <w:rsid w:val="00A427E7"/>
    <w:rsid w:val="00A4316C"/>
    <w:rsid w:val="00A44E63"/>
    <w:rsid w:val="00A52E4A"/>
    <w:rsid w:val="00A53DA1"/>
    <w:rsid w:val="00A60488"/>
    <w:rsid w:val="00A63438"/>
    <w:rsid w:val="00A656E8"/>
    <w:rsid w:val="00A734EB"/>
    <w:rsid w:val="00A8015D"/>
    <w:rsid w:val="00A91598"/>
    <w:rsid w:val="00A91DB3"/>
    <w:rsid w:val="00A94C34"/>
    <w:rsid w:val="00A96BEC"/>
    <w:rsid w:val="00AB17A0"/>
    <w:rsid w:val="00AB421C"/>
    <w:rsid w:val="00AB46ED"/>
    <w:rsid w:val="00AD23DE"/>
    <w:rsid w:val="00AD3AF8"/>
    <w:rsid w:val="00AD4D03"/>
    <w:rsid w:val="00AE52FF"/>
    <w:rsid w:val="00AE61F7"/>
    <w:rsid w:val="00AE7268"/>
    <w:rsid w:val="00B01A93"/>
    <w:rsid w:val="00B101B3"/>
    <w:rsid w:val="00B20561"/>
    <w:rsid w:val="00B21896"/>
    <w:rsid w:val="00B24C24"/>
    <w:rsid w:val="00B26B72"/>
    <w:rsid w:val="00B2724D"/>
    <w:rsid w:val="00B424B9"/>
    <w:rsid w:val="00B44B54"/>
    <w:rsid w:val="00B452EA"/>
    <w:rsid w:val="00B47C7D"/>
    <w:rsid w:val="00B557B4"/>
    <w:rsid w:val="00B579EA"/>
    <w:rsid w:val="00B60A95"/>
    <w:rsid w:val="00B65F50"/>
    <w:rsid w:val="00B678E8"/>
    <w:rsid w:val="00B73CBF"/>
    <w:rsid w:val="00B8174C"/>
    <w:rsid w:val="00B859B1"/>
    <w:rsid w:val="00B85E63"/>
    <w:rsid w:val="00B90072"/>
    <w:rsid w:val="00B9085B"/>
    <w:rsid w:val="00B90973"/>
    <w:rsid w:val="00B94E01"/>
    <w:rsid w:val="00BB0BD5"/>
    <w:rsid w:val="00BB1437"/>
    <w:rsid w:val="00BB2506"/>
    <w:rsid w:val="00BB46A1"/>
    <w:rsid w:val="00BB4F30"/>
    <w:rsid w:val="00BB4F36"/>
    <w:rsid w:val="00BB5321"/>
    <w:rsid w:val="00BB6509"/>
    <w:rsid w:val="00BC156A"/>
    <w:rsid w:val="00BC6669"/>
    <w:rsid w:val="00BD39F8"/>
    <w:rsid w:val="00BD48DB"/>
    <w:rsid w:val="00BD56D8"/>
    <w:rsid w:val="00BD7495"/>
    <w:rsid w:val="00BE387F"/>
    <w:rsid w:val="00BE3CD1"/>
    <w:rsid w:val="00BE7412"/>
    <w:rsid w:val="00BF3F23"/>
    <w:rsid w:val="00C02C90"/>
    <w:rsid w:val="00C03417"/>
    <w:rsid w:val="00C0709B"/>
    <w:rsid w:val="00C10951"/>
    <w:rsid w:val="00C11F7F"/>
    <w:rsid w:val="00C12071"/>
    <w:rsid w:val="00C218F2"/>
    <w:rsid w:val="00C23031"/>
    <w:rsid w:val="00C37BA2"/>
    <w:rsid w:val="00C37C3D"/>
    <w:rsid w:val="00C404AD"/>
    <w:rsid w:val="00C44C83"/>
    <w:rsid w:val="00C46806"/>
    <w:rsid w:val="00C47B02"/>
    <w:rsid w:val="00C5552D"/>
    <w:rsid w:val="00C6064C"/>
    <w:rsid w:val="00C701EE"/>
    <w:rsid w:val="00C714C0"/>
    <w:rsid w:val="00C719BD"/>
    <w:rsid w:val="00C7417C"/>
    <w:rsid w:val="00C822AB"/>
    <w:rsid w:val="00C82960"/>
    <w:rsid w:val="00C85268"/>
    <w:rsid w:val="00C94556"/>
    <w:rsid w:val="00C96A57"/>
    <w:rsid w:val="00CA0839"/>
    <w:rsid w:val="00CB69DC"/>
    <w:rsid w:val="00CC3D72"/>
    <w:rsid w:val="00CD3327"/>
    <w:rsid w:val="00CD6D7A"/>
    <w:rsid w:val="00CF09CF"/>
    <w:rsid w:val="00CF79E4"/>
    <w:rsid w:val="00D00CE8"/>
    <w:rsid w:val="00D01D60"/>
    <w:rsid w:val="00D045DD"/>
    <w:rsid w:val="00D06307"/>
    <w:rsid w:val="00D1307D"/>
    <w:rsid w:val="00D21391"/>
    <w:rsid w:val="00D25BE7"/>
    <w:rsid w:val="00D36777"/>
    <w:rsid w:val="00D63B1A"/>
    <w:rsid w:val="00D72BFD"/>
    <w:rsid w:val="00D75D16"/>
    <w:rsid w:val="00D76C77"/>
    <w:rsid w:val="00D84B55"/>
    <w:rsid w:val="00D8586E"/>
    <w:rsid w:val="00D90415"/>
    <w:rsid w:val="00D9709A"/>
    <w:rsid w:val="00D9735E"/>
    <w:rsid w:val="00DA0817"/>
    <w:rsid w:val="00DA2122"/>
    <w:rsid w:val="00DA4182"/>
    <w:rsid w:val="00DA7EC3"/>
    <w:rsid w:val="00DB2848"/>
    <w:rsid w:val="00DB52ED"/>
    <w:rsid w:val="00DC4972"/>
    <w:rsid w:val="00DC5603"/>
    <w:rsid w:val="00DC761D"/>
    <w:rsid w:val="00DD2638"/>
    <w:rsid w:val="00DE0D8D"/>
    <w:rsid w:val="00DE1443"/>
    <w:rsid w:val="00DE1A44"/>
    <w:rsid w:val="00DE272D"/>
    <w:rsid w:val="00DE2C05"/>
    <w:rsid w:val="00DE4557"/>
    <w:rsid w:val="00DF3F50"/>
    <w:rsid w:val="00DF5363"/>
    <w:rsid w:val="00DF7C1B"/>
    <w:rsid w:val="00E01C5E"/>
    <w:rsid w:val="00E025D5"/>
    <w:rsid w:val="00E1139D"/>
    <w:rsid w:val="00E149FD"/>
    <w:rsid w:val="00E32235"/>
    <w:rsid w:val="00E32ED4"/>
    <w:rsid w:val="00E37126"/>
    <w:rsid w:val="00E4010A"/>
    <w:rsid w:val="00E40327"/>
    <w:rsid w:val="00E404F4"/>
    <w:rsid w:val="00E4374A"/>
    <w:rsid w:val="00E44E28"/>
    <w:rsid w:val="00E46132"/>
    <w:rsid w:val="00E46A50"/>
    <w:rsid w:val="00E47181"/>
    <w:rsid w:val="00E514E0"/>
    <w:rsid w:val="00E711EC"/>
    <w:rsid w:val="00E74C2D"/>
    <w:rsid w:val="00E75292"/>
    <w:rsid w:val="00E8068F"/>
    <w:rsid w:val="00E806AE"/>
    <w:rsid w:val="00E82F4C"/>
    <w:rsid w:val="00E83A56"/>
    <w:rsid w:val="00E92A2F"/>
    <w:rsid w:val="00E949F6"/>
    <w:rsid w:val="00E960C4"/>
    <w:rsid w:val="00E96476"/>
    <w:rsid w:val="00E97B42"/>
    <w:rsid w:val="00EA1503"/>
    <w:rsid w:val="00EA1648"/>
    <w:rsid w:val="00EA1FEB"/>
    <w:rsid w:val="00EA6001"/>
    <w:rsid w:val="00EB2E52"/>
    <w:rsid w:val="00EB5B8A"/>
    <w:rsid w:val="00EC2A65"/>
    <w:rsid w:val="00EC2AE3"/>
    <w:rsid w:val="00ED26B2"/>
    <w:rsid w:val="00ED283E"/>
    <w:rsid w:val="00ED76EF"/>
    <w:rsid w:val="00EE2D09"/>
    <w:rsid w:val="00EE50C1"/>
    <w:rsid w:val="00EF1F67"/>
    <w:rsid w:val="00EF7D6A"/>
    <w:rsid w:val="00F04840"/>
    <w:rsid w:val="00F10F73"/>
    <w:rsid w:val="00F12A52"/>
    <w:rsid w:val="00F14EB2"/>
    <w:rsid w:val="00F163CA"/>
    <w:rsid w:val="00F21F6E"/>
    <w:rsid w:val="00F31DA1"/>
    <w:rsid w:val="00F3283C"/>
    <w:rsid w:val="00F41999"/>
    <w:rsid w:val="00F44568"/>
    <w:rsid w:val="00F61A9F"/>
    <w:rsid w:val="00F63149"/>
    <w:rsid w:val="00F6381F"/>
    <w:rsid w:val="00F66D7C"/>
    <w:rsid w:val="00F67F09"/>
    <w:rsid w:val="00F85938"/>
    <w:rsid w:val="00F8631D"/>
    <w:rsid w:val="00F92159"/>
    <w:rsid w:val="00F95459"/>
    <w:rsid w:val="00F9612E"/>
    <w:rsid w:val="00F96D69"/>
    <w:rsid w:val="00FA01DC"/>
    <w:rsid w:val="00FA0E36"/>
    <w:rsid w:val="00FA245F"/>
    <w:rsid w:val="00FA57A0"/>
    <w:rsid w:val="00FA6580"/>
    <w:rsid w:val="00FA6867"/>
    <w:rsid w:val="00FB0175"/>
    <w:rsid w:val="00FB1099"/>
    <w:rsid w:val="00FB388D"/>
    <w:rsid w:val="00FB5989"/>
    <w:rsid w:val="00FC2F7C"/>
    <w:rsid w:val="00FE5DEE"/>
    <w:rsid w:val="00FF106C"/>
    <w:rsid w:val="00FF358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semiHidden="0" w:uiPriority="9" w:unhideWhenUsed="0" w:qFormat="1"/>
    <w:lsdException w:name="heading 5" w:uiPriority="9"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pPr>
      <w:widowControl w:val="0"/>
      <w:autoSpaceDE w:val="0"/>
      <w:autoSpaceDN w:val="0"/>
      <w:adjustRightInd w:val="0"/>
    </w:pPr>
    <w:rPr>
      <w:sz w:val="24"/>
      <w:szCs w:val="24"/>
    </w:rPr>
  </w:style>
  <w:style w:type="paragraph" w:styleId="berschrift2">
    <w:name w:val="heading 2"/>
    <w:basedOn w:val="Standard"/>
    <w:next w:val="Standard"/>
    <w:qFormat/>
    <w:pPr>
      <w:spacing w:line="288" w:lineRule="atLeast"/>
      <w:outlineLvl w:val="1"/>
    </w:pPr>
  </w:style>
  <w:style w:type="paragraph" w:styleId="berschrift4">
    <w:name w:val="heading 4"/>
    <w:basedOn w:val="Standard"/>
    <w:next w:val="Standard"/>
    <w:qFormat/>
    <w:pPr>
      <w:spacing w:line="288" w:lineRule="atLeast"/>
      <w:outlineLvl w:val="3"/>
    </w:pPr>
  </w:style>
  <w:style w:type="paragraph" w:styleId="berschrift6">
    <w:name w:val="heading 6"/>
    <w:basedOn w:val="Standard"/>
    <w:next w:val="Standard"/>
    <w:qFormat/>
    <w:pPr>
      <w:spacing w:line="-336" w:lineRule="auto"/>
      <w:ind w:right="2783"/>
      <w:outlineLvl w:val="5"/>
    </w:pPr>
  </w:style>
  <w:style w:type="character" w:default="1" w:styleId="Absatz-Standardschriftart">
    <w:name w:val="Default Paragraph Font"/>
    <w:semiHidden/>
  </w:style>
  <w:style w:type="table" w:default="1" w:styleId="NormaleTabelle">
    <w:name w:val="Normal Table"/>
    <w:semiHidden/>
    <w:tblPr>
      <w:tblInd w:w="0" w:type="dxa"/>
      <w:tblCellMar>
        <w:top w:w="0" w:type="dxa"/>
        <w:left w:w="108" w:type="dxa"/>
        <w:bottom w:w="0" w:type="dxa"/>
        <w:right w:w="108" w:type="dxa"/>
      </w:tblCellMar>
    </w:tblPr>
  </w:style>
  <w:style w:type="numbering" w:default="1" w:styleId="KeineListe">
    <w:name w:val="No List"/>
    <w:semiHidden/>
  </w:style>
  <w:style w:type="character" w:customStyle="1" w:styleId="DefaultParagraphFont">
    <w:name w:val="+Default Paragraph Font"/>
  </w:style>
  <w:style w:type="character" w:customStyle="1" w:styleId="Hyperlink">
    <w:name w:val="+Hyperlink"/>
    <w:rPr>
      <w:u w:val="single"/>
    </w:rPr>
  </w:style>
  <w:style w:type="character" w:customStyle="1" w:styleId="FollowedHyperlink">
    <w:name w:val="+FollowedHyperlink"/>
    <w:rPr>
      <w:u w:val="single"/>
    </w:rPr>
  </w:style>
  <w:style w:type="paragraph" w:styleId="Kopfzeile">
    <w:name w:val="header"/>
    <w:basedOn w:val="Standard"/>
    <w:link w:val="KopfzeileZchn"/>
    <w:uiPriority w:val="99"/>
    <w:pPr>
      <w:tabs>
        <w:tab w:val="center" w:pos="4536"/>
        <w:tab w:val="right" w:pos="9072"/>
      </w:tabs>
      <w:spacing w:line="288" w:lineRule="atLeast"/>
    </w:pPr>
    <w:rPr>
      <w:lang w:val="x-none" w:eastAsia="x-none"/>
    </w:rPr>
  </w:style>
  <w:style w:type="paragraph" w:customStyle="1" w:styleId="Textkrper-Einzug">
    <w:name w:val="Textkörper-Einzug"/>
    <w:basedOn w:val="Standard"/>
    <w:pPr>
      <w:spacing w:line="-336" w:lineRule="auto"/>
      <w:ind w:right="685"/>
    </w:pPr>
  </w:style>
  <w:style w:type="paragraph" w:styleId="Aufzhlungszeichen">
    <w:name w:val="List Bullet"/>
    <w:basedOn w:val="Standard"/>
    <w:autoRedefine/>
    <w:pPr>
      <w:numPr>
        <w:numId w:val="2"/>
      </w:numPr>
    </w:pPr>
  </w:style>
  <w:style w:type="paragraph" w:styleId="Sprechblasentext">
    <w:name w:val="Balloon Text"/>
    <w:basedOn w:val="Standard"/>
    <w:semiHidden/>
    <w:rPr>
      <w:rFonts w:ascii="Tahoma" w:hAnsi="Tahoma" w:cs="Tahoma"/>
      <w:sz w:val="16"/>
      <w:szCs w:val="16"/>
    </w:rPr>
  </w:style>
  <w:style w:type="character" w:styleId="Kommentarzeichen">
    <w:name w:val="annotation reference"/>
    <w:uiPriority w:val="99"/>
    <w:semiHidden/>
    <w:unhideWhenUsed/>
    <w:rsid w:val="00982AE8"/>
    <w:rPr>
      <w:sz w:val="16"/>
      <w:szCs w:val="16"/>
    </w:rPr>
  </w:style>
  <w:style w:type="paragraph" w:styleId="Kommentartext">
    <w:name w:val="annotation text"/>
    <w:basedOn w:val="Standard"/>
    <w:link w:val="KommentartextZchn"/>
    <w:uiPriority w:val="99"/>
    <w:semiHidden/>
    <w:unhideWhenUsed/>
    <w:rsid w:val="00982AE8"/>
    <w:rPr>
      <w:sz w:val="20"/>
      <w:szCs w:val="20"/>
    </w:rPr>
  </w:style>
  <w:style w:type="character" w:customStyle="1" w:styleId="KommentartextZchn">
    <w:name w:val="Kommentartext Zchn"/>
    <w:basedOn w:val="Absatz-Standardschriftart"/>
    <w:link w:val="Kommentartext"/>
    <w:uiPriority w:val="99"/>
    <w:semiHidden/>
    <w:rsid w:val="00982AE8"/>
  </w:style>
  <w:style w:type="paragraph" w:styleId="Kommentarthema">
    <w:name w:val="annotation subject"/>
    <w:basedOn w:val="Kommentartext"/>
    <w:next w:val="Kommentartext"/>
    <w:link w:val="KommentarthemaZchn"/>
    <w:uiPriority w:val="99"/>
    <w:semiHidden/>
    <w:unhideWhenUsed/>
    <w:rsid w:val="00982AE8"/>
    <w:rPr>
      <w:b/>
      <w:bCs/>
      <w:lang w:val="x-none" w:eastAsia="x-none"/>
    </w:rPr>
  </w:style>
  <w:style w:type="character" w:customStyle="1" w:styleId="KommentarthemaZchn">
    <w:name w:val="Kommentarthema Zchn"/>
    <w:link w:val="Kommentarthema"/>
    <w:uiPriority w:val="99"/>
    <w:semiHidden/>
    <w:rsid w:val="00982AE8"/>
    <w:rPr>
      <w:b/>
      <w:bCs/>
    </w:rPr>
  </w:style>
  <w:style w:type="character" w:styleId="Hyperlink0">
    <w:name w:val="Hyperlink"/>
    <w:uiPriority w:val="99"/>
    <w:unhideWhenUsed/>
    <w:rsid w:val="00982AE8"/>
    <w:rPr>
      <w:color w:val="0000FF"/>
      <w:u w:val="single"/>
    </w:rPr>
  </w:style>
  <w:style w:type="paragraph" w:styleId="berarbeitung">
    <w:name w:val="Revision"/>
    <w:hidden/>
    <w:uiPriority w:val="99"/>
    <w:semiHidden/>
    <w:rsid w:val="001E05D9"/>
    <w:rPr>
      <w:sz w:val="24"/>
      <w:szCs w:val="24"/>
    </w:rPr>
  </w:style>
  <w:style w:type="paragraph" w:styleId="Fuzeile">
    <w:name w:val="footer"/>
    <w:basedOn w:val="Standard"/>
    <w:link w:val="FuzeileZchn"/>
    <w:uiPriority w:val="99"/>
    <w:unhideWhenUsed/>
    <w:rsid w:val="00C02C90"/>
    <w:pPr>
      <w:tabs>
        <w:tab w:val="center" w:pos="4536"/>
        <w:tab w:val="right" w:pos="9072"/>
      </w:tabs>
    </w:pPr>
    <w:rPr>
      <w:lang w:val="x-none" w:eastAsia="x-none"/>
    </w:rPr>
  </w:style>
  <w:style w:type="character" w:customStyle="1" w:styleId="FuzeileZchn">
    <w:name w:val="Fußzeile Zchn"/>
    <w:link w:val="Fuzeile"/>
    <w:uiPriority w:val="99"/>
    <w:rsid w:val="00C02C90"/>
    <w:rPr>
      <w:sz w:val="24"/>
      <w:szCs w:val="24"/>
    </w:rPr>
  </w:style>
  <w:style w:type="character" w:customStyle="1" w:styleId="KopfzeileZchn">
    <w:name w:val="Kopfzeile Zchn"/>
    <w:link w:val="Kopfzeile"/>
    <w:uiPriority w:val="99"/>
    <w:rsid w:val="00C02C90"/>
    <w:rPr>
      <w:sz w:val="24"/>
      <w:szCs w:val="24"/>
    </w:rPr>
  </w:style>
  <w:style w:type="character" w:styleId="BesuchterHyperlink">
    <w:name w:val="FollowedHyperlink"/>
    <w:uiPriority w:val="99"/>
    <w:semiHidden/>
    <w:unhideWhenUsed/>
    <w:rsid w:val="00E82F4C"/>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semiHidden="0" w:uiPriority="9" w:unhideWhenUsed="0" w:qFormat="1"/>
    <w:lsdException w:name="heading 5" w:uiPriority="9"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pPr>
      <w:widowControl w:val="0"/>
      <w:autoSpaceDE w:val="0"/>
      <w:autoSpaceDN w:val="0"/>
      <w:adjustRightInd w:val="0"/>
    </w:pPr>
    <w:rPr>
      <w:sz w:val="24"/>
      <w:szCs w:val="24"/>
    </w:rPr>
  </w:style>
  <w:style w:type="paragraph" w:styleId="berschrift2">
    <w:name w:val="heading 2"/>
    <w:basedOn w:val="Standard"/>
    <w:next w:val="Standard"/>
    <w:qFormat/>
    <w:pPr>
      <w:spacing w:line="288" w:lineRule="atLeast"/>
      <w:outlineLvl w:val="1"/>
    </w:pPr>
  </w:style>
  <w:style w:type="paragraph" w:styleId="berschrift4">
    <w:name w:val="heading 4"/>
    <w:basedOn w:val="Standard"/>
    <w:next w:val="Standard"/>
    <w:qFormat/>
    <w:pPr>
      <w:spacing w:line="288" w:lineRule="atLeast"/>
      <w:outlineLvl w:val="3"/>
    </w:pPr>
  </w:style>
  <w:style w:type="paragraph" w:styleId="berschrift6">
    <w:name w:val="heading 6"/>
    <w:basedOn w:val="Standard"/>
    <w:next w:val="Standard"/>
    <w:qFormat/>
    <w:pPr>
      <w:spacing w:line="-336" w:lineRule="auto"/>
      <w:ind w:right="2783"/>
      <w:outlineLvl w:val="5"/>
    </w:pPr>
  </w:style>
  <w:style w:type="character" w:default="1" w:styleId="Absatz-Standardschriftart">
    <w:name w:val="Default Paragraph Font"/>
    <w:semiHidden/>
  </w:style>
  <w:style w:type="table" w:default="1" w:styleId="NormaleTabelle">
    <w:name w:val="Normal Table"/>
    <w:semiHidden/>
    <w:tblPr>
      <w:tblInd w:w="0" w:type="dxa"/>
      <w:tblCellMar>
        <w:top w:w="0" w:type="dxa"/>
        <w:left w:w="108" w:type="dxa"/>
        <w:bottom w:w="0" w:type="dxa"/>
        <w:right w:w="108" w:type="dxa"/>
      </w:tblCellMar>
    </w:tblPr>
  </w:style>
  <w:style w:type="numbering" w:default="1" w:styleId="KeineListe">
    <w:name w:val="No List"/>
    <w:semiHidden/>
  </w:style>
  <w:style w:type="character" w:customStyle="1" w:styleId="DefaultParagraphFont">
    <w:name w:val="+Default Paragraph Font"/>
  </w:style>
  <w:style w:type="character" w:customStyle="1" w:styleId="Hyperlink">
    <w:name w:val="+Hyperlink"/>
    <w:rPr>
      <w:u w:val="single"/>
    </w:rPr>
  </w:style>
  <w:style w:type="character" w:customStyle="1" w:styleId="FollowedHyperlink">
    <w:name w:val="+FollowedHyperlink"/>
    <w:rPr>
      <w:u w:val="single"/>
    </w:rPr>
  </w:style>
  <w:style w:type="paragraph" w:styleId="Kopfzeile">
    <w:name w:val="header"/>
    <w:basedOn w:val="Standard"/>
    <w:link w:val="KopfzeileZchn"/>
    <w:uiPriority w:val="99"/>
    <w:pPr>
      <w:tabs>
        <w:tab w:val="center" w:pos="4536"/>
        <w:tab w:val="right" w:pos="9072"/>
      </w:tabs>
      <w:spacing w:line="288" w:lineRule="atLeast"/>
    </w:pPr>
    <w:rPr>
      <w:lang w:val="x-none" w:eastAsia="x-none"/>
    </w:rPr>
  </w:style>
  <w:style w:type="paragraph" w:customStyle="1" w:styleId="Textkrper-Einzug">
    <w:name w:val="Textkörper-Einzug"/>
    <w:basedOn w:val="Standard"/>
    <w:pPr>
      <w:spacing w:line="-336" w:lineRule="auto"/>
      <w:ind w:right="685"/>
    </w:pPr>
  </w:style>
  <w:style w:type="paragraph" w:styleId="Aufzhlungszeichen">
    <w:name w:val="List Bullet"/>
    <w:basedOn w:val="Standard"/>
    <w:autoRedefine/>
    <w:pPr>
      <w:numPr>
        <w:numId w:val="2"/>
      </w:numPr>
    </w:pPr>
  </w:style>
  <w:style w:type="paragraph" w:styleId="Sprechblasentext">
    <w:name w:val="Balloon Text"/>
    <w:basedOn w:val="Standard"/>
    <w:semiHidden/>
    <w:rPr>
      <w:rFonts w:ascii="Tahoma" w:hAnsi="Tahoma" w:cs="Tahoma"/>
      <w:sz w:val="16"/>
      <w:szCs w:val="16"/>
    </w:rPr>
  </w:style>
  <w:style w:type="character" w:styleId="Kommentarzeichen">
    <w:name w:val="annotation reference"/>
    <w:uiPriority w:val="99"/>
    <w:semiHidden/>
    <w:unhideWhenUsed/>
    <w:rsid w:val="00982AE8"/>
    <w:rPr>
      <w:sz w:val="16"/>
      <w:szCs w:val="16"/>
    </w:rPr>
  </w:style>
  <w:style w:type="paragraph" w:styleId="Kommentartext">
    <w:name w:val="annotation text"/>
    <w:basedOn w:val="Standard"/>
    <w:link w:val="KommentartextZchn"/>
    <w:uiPriority w:val="99"/>
    <w:semiHidden/>
    <w:unhideWhenUsed/>
    <w:rsid w:val="00982AE8"/>
    <w:rPr>
      <w:sz w:val="20"/>
      <w:szCs w:val="20"/>
    </w:rPr>
  </w:style>
  <w:style w:type="character" w:customStyle="1" w:styleId="KommentartextZchn">
    <w:name w:val="Kommentartext Zchn"/>
    <w:basedOn w:val="Absatz-Standardschriftart"/>
    <w:link w:val="Kommentartext"/>
    <w:uiPriority w:val="99"/>
    <w:semiHidden/>
    <w:rsid w:val="00982AE8"/>
  </w:style>
  <w:style w:type="paragraph" w:styleId="Kommentarthema">
    <w:name w:val="annotation subject"/>
    <w:basedOn w:val="Kommentartext"/>
    <w:next w:val="Kommentartext"/>
    <w:link w:val="KommentarthemaZchn"/>
    <w:uiPriority w:val="99"/>
    <w:semiHidden/>
    <w:unhideWhenUsed/>
    <w:rsid w:val="00982AE8"/>
    <w:rPr>
      <w:b/>
      <w:bCs/>
      <w:lang w:val="x-none" w:eastAsia="x-none"/>
    </w:rPr>
  </w:style>
  <w:style w:type="character" w:customStyle="1" w:styleId="KommentarthemaZchn">
    <w:name w:val="Kommentarthema Zchn"/>
    <w:link w:val="Kommentarthema"/>
    <w:uiPriority w:val="99"/>
    <w:semiHidden/>
    <w:rsid w:val="00982AE8"/>
    <w:rPr>
      <w:b/>
      <w:bCs/>
    </w:rPr>
  </w:style>
  <w:style w:type="character" w:styleId="Hyperlink0">
    <w:name w:val="Hyperlink"/>
    <w:uiPriority w:val="99"/>
    <w:unhideWhenUsed/>
    <w:rsid w:val="00982AE8"/>
    <w:rPr>
      <w:color w:val="0000FF"/>
      <w:u w:val="single"/>
    </w:rPr>
  </w:style>
  <w:style w:type="paragraph" w:styleId="berarbeitung">
    <w:name w:val="Revision"/>
    <w:hidden/>
    <w:uiPriority w:val="99"/>
    <w:semiHidden/>
    <w:rsid w:val="001E05D9"/>
    <w:rPr>
      <w:sz w:val="24"/>
      <w:szCs w:val="24"/>
    </w:rPr>
  </w:style>
  <w:style w:type="paragraph" w:styleId="Fuzeile">
    <w:name w:val="footer"/>
    <w:basedOn w:val="Standard"/>
    <w:link w:val="FuzeileZchn"/>
    <w:uiPriority w:val="99"/>
    <w:unhideWhenUsed/>
    <w:rsid w:val="00C02C90"/>
    <w:pPr>
      <w:tabs>
        <w:tab w:val="center" w:pos="4536"/>
        <w:tab w:val="right" w:pos="9072"/>
      </w:tabs>
    </w:pPr>
    <w:rPr>
      <w:lang w:val="x-none" w:eastAsia="x-none"/>
    </w:rPr>
  </w:style>
  <w:style w:type="character" w:customStyle="1" w:styleId="FuzeileZchn">
    <w:name w:val="Fußzeile Zchn"/>
    <w:link w:val="Fuzeile"/>
    <w:uiPriority w:val="99"/>
    <w:rsid w:val="00C02C90"/>
    <w:rPr>
      <w:sz w:val="24"/>
      <w:szCs w:val="24"/>
    </w:rPr>
  </w:style>
  <w:style w:type="character" w:customStyle="1" w:styleId="KopfzeileZchn">
    <w:name w:val="Kopfzeile Zchn"/>
    <w:link w:val="Kopfzeile"/>
    <w:uiPriority w:val="99"/>
    <w:rsid w:val="00C02C90"/>
    <w:rPr>
      <w:sz w:val="24"/>
      <w:szCs w:val="24"/>
    </w:rPr>
  </w:style>
  <w:style w:type="character" w:styleId="BesuchterHyperlink">
    <w:name w:val="FollowedHyperlink"/>
    <w:uiPriority w:val="99"/>
    <w:semiHidden/>
    <w:unhideWhenUsed/>
    <w:rsid w:val="00E82F4C"/>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4673422">
      <w:bodyDiv w:val="1"/>
      <w:marLeft w:val="0"/>
      <w:marRight w:val="0"/>
      <w:marTop w:val="0"/>
      <w:marBottom w:val="0"/>
      <w:divBdr>
        <w:top w:val="none" w:sz="0" w:space="0" w:color="auto"/>
        <w:left w:val="none" w:sz="0" w:space="0" w:color="auto"/>
        <w:bottom w:val="none" w:sz="0" w:space="0" w:color="auto"/>
        <w:right w:val="none" w:sz="0" w:space="0" w:color="auto"/>
      </w:divBdr>
    </w:div>
    <w:div w:id="1676952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hyperlink" Target="http://press-n-relations.mediamid.com/AMID-PR/open.jsp?action=search&amp;query=OlafErber" TargetMode="External"/><Relationship Id="rId4" Type="http://schemas.microsoft.com/office/2007/relationships/stylesWithEffects" Target="stylesWithEffects.xml"/><Relationship Id="rId9" Type="http://schemas.openxmlformats.org/officeDocument/2006/relationships/hyperlink" Target="http://www.depsys.com" TargetMode="External"/><Relationship Id="rId14" Type="http://schemas.openxmlformats.org/officeDocument/2006/relationships/footer" Target="footer2.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DD8453-3772-4E72-816F-44779C1C54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455</Words>
  <Characters>3176</Characters>
  <Application>Microsoft Office Word</Application>
  <DocSecurity>2</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3624</CharactersWithSpaces>
  <SharedDoc>false</SharedDoc>
  <HLinks>
    <vt:vector size="12" baseType="variant">
      <vt:variant>
        <vt:i4>4587525</vt:i4>
      </vt:variant>
      <vt:variant>
        <vt:i4>3</vt:i4>
      </vt:variant>
      <vt:variant>
        <vt:i4>0</vt:i4>
      </vt:variant>
      <vt:variant>
        <vt:i4>5</vt:i4>
      </vt:variant>
      <vt:variant>
        <vt:lpwstr>http://press-n-relations.mediamid.com/AMID-PR/open.jsp?action=search&amp;query=OlafErber</vt:lpwstr>
      </vt:variant>
      <vt:variant>
        <vt:lpwstr/>
      </vt:variant>
      <vt:variant>
        <vt:i4>2621499</vt:i4>
      </vt:variant>
      <vt:variant>
        <vt:i4>0</vt:i4>
      </vt:variant>
      <vt:variant>
        <vt:i4>0</vt:i4>
      </vt:variant>
      <vt:variant>
        <vt:i4>5</vt:i4>
      </vt:variant>
      <vt:variant>
        <vt:lpwstr>http://www.depsys.com/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2010-12-17T16:58:00Z</cp:lastPrinted>
  <dcterms:created xsi:type="dcterms:W3CDTF">2020-05-18T18:59:00Z</dcterms:created>
  <dcterms:modified xsi:type="dcterms:W3CDTF">2020-05-18T19:00:00Z</dcterms:modified>
</cp:coreProperties>
</file>