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3D4" w:rsidRDefault="003173D4" w:rsidP="003173D4"/>
    <w:p w:rsidR="003173D4" w:rsidRDefault="003173D4" w:rsidP="003173D4"/>
    <w:p w:rsidR="003173D4" w:rsidRDefault="003173D4" w:rsidP="003173D4">
      <w:pPr>
        <w:rPr>
          <w:rFonts w:ascii="Arial" w:hAnsi="Arial"/>
          <w:sz w:val="22"/>
        </w:rPr>
      </w:pPr>
    </w:p>
    <w:p w:rsidR="003173D4" w:rsidRDefault="003173D4">
      <w:pPr>
        <w:spacing w:line="0" w:lineRule="atLeast"/>
        <w:ind w:left="490" w:right="55"/>
        <w:rPr>
          <w:rFonts w:ascii="Arial" w:hAnsi="Arial"/>
          <w:sz w:val="2"/>
        </w:rPr>
      </w:pPr>
      <w:r>
        <w:rPr>
          <w:rFonts w:ascii="Arial" w:hAnsi="Arial"/>
          <w:sz w:val="12"/>
        </w:rPr>
        <w:br w:type="column"/>
      </w:r>
    </w:p>
    <w:p w:rsidR="003173D4" w:rsidRDefault="003173D4">
      <w:pPr>
        <w:spacing w:line="0" w:lineRule="atLeast"/>
        <w:ind w:left="490" w:right="55"/>
        <w:rPr>
          <w:rFonts w:ascii="Arial" w:hAnsi="Arial"/>
          <w:sz w:val="14"/>
        </w:rPr>
      </w:pPr>
    </w:p>
    <w:p w:rsidR="003173D4" w:rsidRDefault="003173D4">
      <w:pPr>
        <w:spacing w:line="0" w:lineRule="atLeast"/>
        <w:ind w:left="490" w:right="55"/>
        <w:rPr>
          <w:rFonts w:ascii="Arial" w:hAnsi="Arial"/>
          <w:sz w:val="14"/>
        </w:rPr>
      </w:pPr>
    </w:p>
    <w:p w:rsidR="003173D4" w:rsidRDefault="003173D4">
      <w:pPr>
        <w:spacing w:line="0" w:lineRule="atLeast"/>
        <w:ind w:left="490" w:right="55"/>
        <w:rPr>
          <w:rFonts w:ascii="Arial" w:hAnsi="Arial"/>
          <w:sz w:val="14"/>
        </w:rPr>
      </w:pPr>
    </w:p>
    <w:p w:rsidR="003173D4" w:rsidRDefault="003173D4">
      <w:pPr>
        <w:spacing w:line="0" w:lineRule="atLeast"/>
        <w:ind w:left="490" w:right="55"/>
        <w:rPr>
          <w:rFonts w:ascii="Arial" w:hAnsi="Arial"/>
          <w:sz w:val="14"/>
        </w:rPr>
      </w:pPr>
    </w:p>
    <w:p w:rsidR="003173D4" w:rsidRDefault="003173D4">
      <w:pPr>
        <w:tabs>
          <w:tab w:val="left" w:pos="1653"/>
        </w:tabs>
        <w:spacing w:line="0" w:lineRule="atLeast"/>
        <w:ind w:left="490" w:right="55"/>
        <w:rPr>
          <w:rFonts w:ascii="Arial" w:hAnsi="Arial"/>
          <w:sz w:val="14"/>
        </w:rPr>
      </w:pPr>
      <w:r>
        <w:rPr>
          <w:rFonts w:ascii="Arial" w:hAnsi="Arial"/>
          <w:sz w:val="14"/>
        </w:rPr>
        <w:t>SWU Stadtwerke Ulm/Neu-Ulm GmbH</w:t>
      </w:r>
    </w:p>
    <w:p w:rsidR="003173D4" w:rsidRDefault="00F22CC1">
      <w:pPr>
        <w:spacing w:line="0" w:lineRule="atLeast"/>
        <w:ind w:left="490" w:right="55"/>
        <w:rPr>
          <w:rFonts w:ascii="Arial" w:hAnsi="Arial"/>
          <w:sz w:val="14"/>
        </w:rPr>
      </w:pPr>
      <w:r>
        <w:rPr>
          <w:rFonts w:ascii="Arial" w:hAnsi="Arial"/>
          <w:sz w:val="14"/>
        </w:rPr>
        <w:fldChar w:fldCharType="begin">
          <w:ffData>
            <w:name w:val="Kopf3"/>
            <w:enabled/>
            <w:calcOnExit w:val="0"/>
            <w:textInput/>
          </w:ffData>
        </w:fldChar>
      </w:r>
      <w:bookmarkStart w:id="0" w:name="Kopf3"/>
      <w:r w:rsidR="003173D4">
        <w:rPr>
          <w:rFonts w:ascii="Arial" w:hAnsi="Arial"/>
          <w:sz w:val="14"/>
        </w:rPr>
        <w:instrText xml:space="preserve"> </w:instrText>
      </w:r>
      <w:r w:rsidR="00D47541">
        <w:rPr>
          <w:rFonts w:ascii="Arial" w:hAnsi="Arial"/>
          <w:sz w:val="14"/>
        </w:rPr>
        <w:instrText>FORMTEXT</w:instrText>
      </w:r>
      <w:r w:rsidR="003173D4">
        <w:rPr>
          <w:rFonts w:ascii="Arial" w:hAnsi="Arial"/>
          <w:sz w:val="14"/>
        </w:rPr>
        <w:instrText xml:space="preserve"> </w:instrText>
      </w:r>
      <w:r>
        <w:rPr>
          <w:rFonts w:ascii="Arial" w:hAnsi="Arial"/>
          <w:sz w:val="14"/>
        </w:rPr>
      </w:r>
      <w:r>
        <w:rPr>
          <w:rFonts w:ascii="Arial" w:hAnsi="Arial"/>
          <w:sz w:val="14"/>
        </w:rPr>
        <w:fldChar w:fldCharType="separate"/>
      </w:r>
      <w:r w:rsidR="003173D4">
        <w:rPr>
          <w:rFonts w:ascii="Arial" w:hAnsi="Arial"/>
          <w:sz w:val="14"/>
        </w:rPr>
        <w:t>Karlstraße 1</w:t>
      </w:r>
      <w:r>
        <w:rPr>
          <w:rFonts w:ascii="Arial" w:hAnsi="Arial"/>
          <w:sz w:val="14"/>
        </w:rPr>
        <w:fldChar w:fldCharType="end"/>
      </w:r>
      <w:bookmarkEnd w:id="0"/>
    </w:p>
    <w:p w:rsidR="003173D4" w:rsidRDefault="00F22CC1">
      <w:pPr>
        <w:spacing w:line="0" w:lineRule="atLeast"/>
        <w:ind w:left="490" w:right="55"/>
        <w:rPr>
          <w:rFonts w:ascii="Arial" w:hAnsi="Arial"/>
          <w:sz w:val="14"/>
        </w:rPr>
      </w:pPr>
      <w:r>
        <w:rPr>
          <w:rFonts w:ascii="Arial" w:hAnsi="Arial"/>
          <w:sz w:val="14"/>
        </w:rPr>
        <w:fldChar w:fldCharType="begin">
          <w:ffData>
            <w:name w:val="Kopf4"/>
            <w:enabled/>
            <w:calcOnExit w:val="0"/>
            <w:textInput/>
          </w:ffData>
        </w:fldChar>
      </w:r>
      <w:bookmarkStart w:id="1" w:name="Kopf4"/>
      <w:r w:rsidR="003173D4">
        <w:rPr>
          <w:rFonts w:ascii="Arial" w:hAnsi="Arial"/>
          <w:sz w:val="14"/>
        </w:rPr>
        <w:instrText xml:space="preserve"> </w:instrText>
      </w:r>
      <w:r w:rsidR="00D47541">
        <w:rPr>
          <w:rFonts w:ascii="Arial" w:hAnsi="Arial"/>
          <w:sz w:val="14"/>
        </w:rPr>
        <w:instrText>FORMTEXT</w:instrText>
      </w:r>
      <w:r w:rsidR="003173D4">
        <w:rPr>
          <w:rFonts w:ascii="Arial" w:hAnsi="Arial"/>
          <w:sz w:val="14"/>
        </w:rPr>
        <w:instrText xml:space="preserve"> </w:instrText>
      </w:r>
      <w:r>
        <w:rPr>
          <w:rFonts w:ascii="Arial" w:hAnsi="Arial"/>
          <w:sz w:val="14"/>
        </w:rPr>
      </w:r>
      <w:r>
        <w:rPr>
          <w:rFonts w:ascii="Arial" w:hAnsi="Arial"/>
          <w:sz w:val="14"/>
        </w:rPr>
        <w:fldChar w:fldCharType="separate"/>
      </w:r>
      <w:r w:rsidR="003173D4">
        <w:rPr>
          <w:rFonts w:ascii="Arial" w:hAnsi="Arial"/>
          <w:sz w:val="14"/>
        </w:rPr>
        <w:t>89073 Ulm</w:t>
      </w:r>
      <w:r>
        <w:rPr>
          <w:rFonts w:ascii="Arial" w:hAnsi="Arial"/>
          <w:sz w:val="14"/>
        </w:rPr>
        <w:fldChar w:fldCharType="end"/>
      </w:r>
      <w:bookmarkEnd w:id="1"/>
    </w:p>
    <w:p w:rsidR="003173D4" w:rsidRDefault="003173D4">
      <w:pPr>
        <w:spacing w:line="0" w:lineRule="atLeast"/>
        <w:ind w:left="490" w:right="55"/>
        <w:rPr>
          <w:rFonts w:ascii="Arial" w:hAnsi="Arial"/>
          <w:sz w:val="14"/>
        </w:rPr>
      </w:pPr>
    </w:p>
    <w:p w:rsidR="003173D4" w:rsidRDefault="00F22CC1">
      <w:pPr>
        <w:spacing w:line="0" w:lineRule="atLeast"/>
        <w:ind w:left="490" w:right="55"/>
        <w:rPr>
          <w:rFonts w:ascii="Arial" w:hAnsi="Arial"/>
          <w:sz w:val="14"/>
        </w:rPr>
      </w:pPr>
      <w:r>
        <w:rPr>
          <w:rFonts w:ascii="Arial" w:hAnsi="Arial"/>
          <w:sz w:val="14"/>
        </w:rPr>
        <w:fldChar w:fldCharType="begin">
          <w:ffData>
            <w:name w:val="Abteilung_TF"/>
            <w:enabled/>
            <w:calcOnExit w:val="0"/>
            <w:textInput>
              <w:default w:val="Presse- und Öffentlichkeitsarbeit"/>
            </w:textInput>
          </w:ffData>
        </w:fldChar>
      </w:r>
      <w:bookmarkStart w:id="2" w:name="Abteilung_TF"/>
      <w:r w:rsidR="003173D4">
        <w:rPr>
          <w:rFonts w:ascii="Arial" w:hAnsi="Arial"/>
          <w:sz w:val="14"/>
        </w:rPr>
        <w:instrText xml:space="preserve"> </w:instrText>
      </w:r>
      <w:r w:rsidR="00D47541">
        <w:rPr>
          <w:rFonts w:ascii="Arial" w:hAnsi="Arial"/>
          <w:sz w:val="14"/>
        </w:rPr>
        <w:instrText>FORMTEXT</w:instrText>
      </w:r>
      <w:r w:rsidR="003173D4">
        <w:rPr>
          <w:rFonts w:ascii="Arial" w:hAnsi="Arial"/>
          <w:sz w:val="14"/>
        </w:rPr>
        <w:instrText xml:space="preserve"> </w:instrText>
      </w:r>
      <w:r>
        <w:rPr>
          <w:rFonts w:ascii="Arial" w:hAnsi="Arial"/>
          <w:sz w:val="14"/>
        </w:rPr>
      </w:r>
      <w:r>
        <w:rPr>
          <w:rFonts w:ascii="Arial" w:hAnsi="Arial"/>
          <w:sz w:val="14"/>
        </w:rPr>
        <w:fldChar w:fldCharType="separate"/>
      </w:r>
      <w:r w:rsidR="003173D4">
        <w:rPr>
          <w:rFonts w:ascii="Arial" w:hAnsi="Arial"/>
          <w:sz w:val="14"/>
        </w:rPr>
        <w:t>Presse- und Öffentlichkeitsarbeit</w:t>
      </w:r>
      <w:r>
        <w:rPr>
          <w:rFonts w:ascii="Arial" w:hAnsi="Arial"/>
          <w:sz w:val="14"/>
        </w:rPr>
        <w:fldChar w:fldCharType="end"/>
      </w:r>
      <w:bookmarkEnd w:id="2"/>
    </w:p>
    <w:p w:rsidR="003173D4" w:rsidRDefault="003A5BAA">
      <w:pPr>
        <w:spacing w:line="0" w:lineRule="atLeast"/>
        <w:ind w:left="490" w:right="55"/>
        <w:rPr>
          <w:rFonts w:ascii="Arial" w:hAnsi="Arial"/>
          <w:sz w:val="14"/>
        </w:rPr>
      </w:pPr>
      <w:r>
        <w:rPr>
          <w:rFonts w:ascii="Arial" w:hAnsi="Arial"/>
          <w:sz w:val="14"/>
        </w:rPr>
        <w:t>Bernd Jünke</w:t>
      </w:r>
    </w:p>
    <w:p w:rsidR="003173D4" w:rsidRDefault="003173D4">
      <w:pPr>
        <w:spacing w:line="0" w:lineRule="atLeast"/>
        <w:ind w:left="490" w:right="55"/>
        <w:rPr>
          <w:rFonts w:ascii="Arial" w:hAnsi="Arial"/>
          <w:sz w:val="14"/>
        </w:rPr>
      </w:pPr>
      <w:r>
        <w:rPr>
          <w:rFonts w:ascii="Arial" w:hAnsi="Arial"/>
          <w:sz w:val="14"/>
        </w:rPr>
        <w:t>Telefon 07 31/1 66- 26 50</w:t>
      </w:r>
    </w:p>
    <w:p w:rsidR="003173D4" w:rsidRDefault="003173D4">
      <w:pPr>
        <w:spacing w:line="0" w:lineRule="atLeast"/>
        <w:ind w:left="490" w:right="55"/>
        <w:rPr>
          <w:rFonts w:ascii="Arial" w:hAnsi="Arial"/>
          <w:sz w:val="14"/>
        </w:rPr>
      </w:pPr>
      <w:r>
        <w:rPr>
          <w:rFonts w:ascii="Arial" w:hAnsi="Arial"/>
          <w:sz w:val="14"/>
        </w:rPr>
        <w:t>Telefax 07 31/1 66-26 69</w:t>
      </w:r>
    </w:p>
    <w:p w:rsidR="003173D4" w:rsidRDefault="0096135A">
      <w:pPr>
        <w:spacing w:line="0" w:lineRule="atLeast"/>
        <w:ind w:left="490" w:right="55"/>
        <w:rPr>
          <w:rFonts w:ascii="Arial" w:hAnsi="Arial"/>
          <w:sz w:val="14"/>
        </w:rPr>
      </w:pPr>
      <w:r>
        <w:rPr>
          <w:rFonts w:ascii="Arial" w:hAnsi="Arial"/>
          <w:sz w:val="14"/>
        </w:rPr>
        <w:t>Bernd.juenke@swu.de</w:t>
      </w:r>
    </w:p>
    <w:p w:rsidR="003173D4" w:rsidRDefault="003173D4">
      <w:pPr>
        <w:spacing w:line="312" w:lineRule="auto"/>
        <w:ind w:left="490" w:right="55"/>
        <w:rPr>
          <w:rFonts w:ascii="Arial" w:hAnsi="Arial"/>
          <w:sz w:val="14"/>
        </w:rPr>
      </w:pPr>
    </w:p>
    <w:p w:rsidR="003173D4" w:rsidRDefault="00F22CC1">
      <w:pPr>
        <w:spacing w:line="312" w:lineRule="auto"/>
        <w:ind w:left="284" w:right="55"/>
        <w:rPr>
          <w:rFonts w:ascii="Arial" w:hAnsi="Arial"/>
          <w:sz w:val="2"/>
        </w:rPr>
      </w:pPr>
      <w:r>
        <w:rPr>
          <w:rFonts w:ascii="Arial" w:hAnsi="Arial"/>
          <w:color w:val="FFFFFF"/>
          <w:sz w:val="2"/>
        </w:rPr>
        <w:fldChar w:fldCharType="begin">
          <w:ffData>
            <w:name w:val="Text17_Control"/>
            <w:enabled/>
            <w:calcOnExit w:val="0"/>
            <w:textInput/>
          </w:ffData>
        </w:fldChar>
      </w:r>
      <w:bookmarkStart w:id="3" w:name="Text17_Control"/>
      <w:r w:rsidR="003173D4">
        <w:rPr>
          <w:rFonts w:ascii="Arial" w:hAnsi="Arial"/>
          <w:color w:val="FFFFFF"/>
          <w:sz w:val="2"/>
        </w:rPr>
        <w:instrText xml:space="preserve"> </w:instrText>
      </w:r>
      <w:r w:rsidR="00D47541">
        <w:rPr>
          <w:rFonts w:ascii="Arial" w:hAnsi="Arial"/>
          <w:color w:val="FFFFFF"/>
          <w:sz w:val="2"/>
        </w:rPr>
        <w:instrText>FORMTEXT</w:instrText>
      </w:r>
      <w:r w:rsidR="003173D4">
        <w:rPr>
          <w:rFonts w:ascii="Arial" w:hAnsi="Arial"/>
          <w:color w:val="FFFFFF"/>
          <w:sz w:val="2"/>
        </w:rPr>
        <w:instrText xml:space="preserve"> </w:instrText>
      </w:r>
      <w:r>
        <w:rPr>
          <w:rFonts w:ascii="Arial" w:hAnsi="Arial"/>
          <w:color w:val="FFFFFF"/>
          <w:sz w:val="2"/>
        </w:rPr>
      </w:r>
      <w:r>
        <w:rPr>
          <w:rFonts w:ascii="Arial" w:hAnsi="Arial"/>
          <w:color w:val="FFFFFF"/>
          <w:sz w:val="2"/>
        </w:rPr>
        <w:fldChar w:fldCharType="separate"/>
      </w:r>
      <w:r w:rsidR="003173D4">
        <w:rPr>
          <w:rFonts w:ascii="Arial" w:hAnsi="Arial"/>
          <w:color w:val="FFFFFF"/>
          <w:sz w:val="2"/>
        </w:rPr>
        <w:t>e</w:t>
      </w:r>
      <w:r>
        <w:rPr>
          <w:rFonts w:ascii="Arial" w:hAnsi="Arial"/>
          <w:color w:val="FFFFFF"/>
          <w:sz w:val="2"/>
        </w:rPr>
        <w:fldChar w:fldCharType="end"/>
      </w:r>
      <w:bookmarkEnd w:id="3"/>
      <w:r w:rsidR="003173D4">
        <w:rPr>
          <w:rFonts w:ascii="Arial" w:hAnsi="Arial"/>
          <w:color w:val="FFFFFF"/>
          <w:sz w:val="2"/>
        </w:rPr>
        <w:t xml:space="preserve"> </w:t>
      </w:r>
      <w:r>
        <w:rPr>
          <w:rFonts w:ascii="Arial" w:hAnsi="Arial"/>
          <w:color w:val="FFFFFF"/>
          <w:sz w:val="2"/>
        </w:rPr>
        <w:fldChar w:fldCharType="begin">
          <w:ffData>
            <w:name w:val="logo_ja_oder_nein"/>
            <w:enabled/>
            <w:calcOnExit w:val="0"/>
            <w:textInput/>
          </w:ffData>
        </w:fldChar>
      </w:r>
      <w:bookmarkStart w:id="4" w:name="logo_ja_oder_nein"/>
      <w:r w:rsidR="003173D4">
        <w:rPr>
          <w:rFonts w:ascii="Arial" w:hAnsi="Arial"/>
          <w:color w:val="FFFFFF"/>
          <w:sz w:val="2"/>
        </w:rPr>
        <w:instrText xml:space="preserve"> </w:instrText>
      </w:r>
      <w:r w:rsidR="00D47541">
        <w:rPr>
          <w:rFonts w:ascii="Arial" w:hAnsi="Arial"/>
          <w:color w:val="FFFFFF"/>
          <w:sz w:val="2"/>
        </w:rPr>
        <w:instrText>FORMTEXT</w:instrText>
      </w:r>
      <w:r w:rsidR="003173D4">
        <w:rPr>
          <w:rFonts w:ascii="Arial" w:hAnsi="Arial"/>
          <w:color w:val="FFFFFF"/>
          <w:sz w:val="2"/>
        </w:rPr>
        <w:instrText xml:space="preserve"> </w:instrText>
      </w:r>
      <w:r>
        <w:rPr>
          <w:rFonts w:ascii="Arial" w:hAnsi="Arial"/>
          <w:color w:val="FFFFFF"/>
          <w:sz w:val="2"/>
        </w:rPr>
      </w:r>
      <w:r>
        <w:rPr>
          <w:rFonts w:ascii="Arial" w:hAnsi="Arial"/>
          <w:color w:val="FFFFFF"/>
          <w:sz w:val="2"/>
        </w:rPr>
        <w:fldChar w:fldCharType="separate"/>
      </w:r>
      <w:r w:rsidR="003173D4">
        <w:rPr>
          <w:rFonts w:ascii="Times New Roman" w:hAnsi="Times New Roman"/>
          <w:color w:val="FFFFFF"/>
          <w:sz w:val="2"/>
        </w:rPr>
        <w:t> </w:t>
      </w:r>
      <w:r w:rsidR="003173D4">
        <w:rPr>
          <w:rFonts w:ascii="Times New Roman" w:hAnsi="Times New Roman"/>
          <w:color w:val="FFFFFF"/>
          <w:sz w:val="2"/>
        </w:rPr>
        <w:t> </w:t>
      </w:r>
      <w:r w:rsidR="003173D4">
        <w:rPr>
          <w:rFonts w:ascii="Times New Roman" w:hAnsi="Times New Roman"/>
          <w:color w:val="FFFFFF"/>
          <w:sz w:val="2"/>
        </w:rPr>
        <w:t> </w:t>
      </w:r>
      <w:r w:rsidR="003173D4">
        <w:rPr>
          <w:rFonts w:ascii="Times New Roman" w:hAnsi="Times New Roman"/>
          <w:color w:val="FFFFFF"/>
          <w:sz w:val="2"/>
        </w:rPr>
        <w:t> </w:t>
      </w:r>
      <w:r w:rsidR="003173D4">
        <w:rPr>
          <w:rFonts w:ascii="Times New Roman" w:hAnsi="Times New Roman"/>
          <w:color w:val="FFFFFF"/>
          <w:sz w:val="2"/>
        </w:rPr>
        <w:t> </w:t>
      </w:r>
      <w:r>
        <w:rPr>
          <w:rFonts w:ascii="Arial" w:hAnsi="Arial"/>
          <w:color w:val="FFFFFF"/>
          <w:sz w:val="2"/>
        </w:rPr>
        <w:fldChar w:fldCharType="end"/>
      </w:r>
      <w:bookmarkEnd w:id="4"/>
    </w:p>
    <w:p w:rsidR="003173D4" w:rsidRDefault="003173D4">
      <w:pPr>
        <w:ind w:left="284" w:right="55"/>
        <w:rPr>
          <w:rFonts w:ascii="Arial" w:hAnsi="Arial"/>
          <w:sz w:val="18"/>
        </w:rPr>
      </w:pPr>
    </w:p>
    <w:p w:rsidR="003173D4" w:rsidRDefault="003173D4">
      <w:pPr>
        <w:ind w:right="55"/>
        <w:rPr>
          <w:rFonts w:ascii="Arial" w:hAnsi="Arial"/>
        </w:rPr>
        <w:sectPr w:rsidR="003173D4">
          <w:headerReference w:type="default" r:id="rId6"/>
          <w:footerReference w:type="default" r:id="rId7"/>
          <w:headerReference w:type="first" r:id="rId8"/>
          <w:footerReference w:type="first" r:id="rId9"/>
          <w:type w:val="continuous"/>
          <w:pgSz w:w="11907" w:h="16840" w:code="9"/>
          <w:pgMar w:top="2313" w:right="709" w:bottom="936" w:left="1418" w:header="119" w:footer="896" w:gutter="0"/>
          <w:paperSrc w:first="3" w:other="3"/>
          <w:cols w:num="2" w:space="454" w:equalWidth="0">
            <w:col w:w="6377" w:space="2"/>
            <w:col w:w="3401"/>
          </w:cols>
          <w:titlePg/>
        </w:sectPr>
      </w:pPr>
    </w:p>
    <w:p w:rsidR="003173D4" w:rsidRDefault="003173D4">
      <w:pPr>
        <w:pStyle w:val="Kopfzeile"/>
        <w:tabs>
          <w:tab w:val="clear" w:pos="4536"/>
          <w:tab w:val="clear" w:pos="9072"/>
        </w:tabs>
        <w:spacing w:line="36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lastRenderedPageBreak/>
        <w:t xml:space="preserve">Ulm, </w:t>
      </w:r>
      <w:r w:rsidR="00057B7D">
        <w:rPr>
          <w:rFonts w:ascii="Arial" w:hAnsi="Arial"/>
          <w:sz w:val="22"/>
        </w:rPr>
        <w:t>5</w:t>
      </w:r>
      <w:r w:rsidR="00990A30">
        <w:rPr>
          <w:rFonts w:ascii="Arial" w:hAnsi="Arial"/>
          <w:color w:val="auto"/>
          <w:sz w:val="22"/>
        </w:rPr>
        <w:t xml:space="preserve">. </w:t>
      </w:r>
      <w:r w:rsidR="00B43692">
        <w:rPr>
          <w:rFonts w:ascii="Arial" w:hAnsi="Arial"/>
          <w:color w:val="auto"/>
          <w:sz w:val="22"/>
        </w:rPr>
        <w:t>J</w:t>
      </w:r>
      <w:r w:rsidR="00BC7BB3">
        <w:rPr>
          <w:rFonts w:ascii="Arial" w:hAnsi="Arial"/>
          <w:color w:val="auto"/>
          <w:sz w:val="22"/>
        </w:rPr>
        <w:t>un</w:t>
      </w:r>
      <w:r w:rsidR="00990A30">
        <w:rPr>
          <w:rFonts w:ascii="Arial" w:hAnsi="Arial"/>
          <w:color w:val="auto"/>
          <w:sz w:val="22"/>
        </w:rPr>
        <w:t>i</w:t>
      </w:r>
      <w:r w:rsidR="003A5BAA">
        <w:rPr>
          <w:rFonts w:ascii="Arial" w:hAnsi="Arial"/>
          <w:sz w:val="22"/>
        </w:rPr>
        <w:t xml:space="preserve"> 2012</w:t>
      </w:r>
    </w:p>
    <w:p w:rsidR="003173D4" w:rsidRDefault="003173D4">
      <w:pPr>
        <w:pStyle w:val="Kopfzeile"/>
        <w:tabs>
          <w:tab w:val="clear" w:pos="4536"/>
          <w:tab w:val="clear" w:pos="9072"/>
        </w:tabs>
        <w:spacing w:line="360" w:lineRule="auto"/>
        <w:rPr>
          <w:rFonts w:ascii="Arial" w:hAnsi="Arial"/>
          <w:sz w:val="22"/>
        </w:rPr>
      </w:pPr>
    </w:p>
    <w:p w:rsidR="009A5E76" w:rsidRDefault="003D3B4B" w:rsidP="003D3B4B">
      <w:pPr>
        <w:spacing w:line="360" w:lineRule="auto"/>
        <w:ind w:right="-50"/>
        <w:rPr>
          <w:rFonts w:ascii="Arial Black" w:hAnsi="Arial Black"/>
          <w:sz w:val="26"/>
        </w:rPr>
      </w:pPr>
      <w:r>
        <w:rPr>
          <w:rFonts w:ascii="Arial Black" w:hAnsi="Arial Black"/>
          <w:sz w:val="26"/>
        </w:rPr>
        <w:t xml:space="preserve">SWU und Kreishandwerkerschaft </w:t>
      </w:r>
      <w:r w:rsidR="00990A30">
        <w:rPr>
          <w:rFonts w:ascii="Arial Black" w:hAnsi="Arial Black"/>
          <w:sz w:val="26"/>
        </w:rPr>
        <w:t xml:space="preserve">bilden </w:t>
      </w:r>
      <w:r w:rsidR="009A5E76">
        <w:rPr>
          <w:rFonts w:ascii="Arial Black" w:hAnsi="Arial Black"/>
          <w:sz w:val="26"/>
        </w:rPr>
        <w:t xml:space="preserve">zum </w:t>
      </w:r>
      <w:r w:rsidR="0068003F">
        <w:rPr>
          <w:rFonts w:ascii="Arial Black" w:hAnsi="Arial Black"/>
          <w:sz w:val="26"/>
        </w:rPr>
        <w:br/>
      </w:r>
      <w:r w:rsidR="009A5E76">
        <w:rPr>
          <w:rFonts w:ascii="Arial Black" w:hAnsi="Arial Black"/>
          <w:sz w:val="26"/>
        </w:rPr>
        <w:t>Ene</w:t>
      </w:r>
      <w:r w:rsidR="009A5E76">
        <w:rPr>
          <w:rFonts w:ascii="Arial Black" w:hAnsi="Arial Black"/>
          <w:sz w:val="26"/>
        </w:rPr>
        <w:t>r</w:t>
      </w:r>
      <w:r w:rsidR="009A5E76">
        <w:rPr>
          <w:rFonts w:ascii="Arial Black" w:hAnsi="Arial Black"/>
          <w:sz w:val="26"/>
        </w:rPr>
        <w:t>giefachbetrieb weiter.</w:t>
      </w:r>
    </w:p>
    <w:p w:rsidR="009A5E76" w:rsidRPr="009A5E76" w:rsidRDefault="00FA4490" w:rsidP="004C0D4B">
      <w:pPr>
        <w:spacing w:line="360" w:lineRule="auto"/>
        <w:ind w:right="-340"/>
        <w:rPr>
          <w:rFonts w:ascii="Arial Black" w:hAnsi="Arial Black"/>
          <w:sz w:val="22"/>
          <w:szCs w:val="22"/>
        </w:rPr>
      </w:pPr>
      <w:r>
        <w:rPr>
          <w:rFonts w:ascii="Arial Black" w:hAnsi="Arial Black"/>
          <w:sz w:val="22"/>
          <w:szCs w:val="22"/>
        </w:rPr>
        <w:t>Der z</w:t>
      </w:r>
      <w:r w:rsidR="009A5E76" w:rsidRPr="009A5E76">
        <w:rPr>
          <w:rFonts w:ascii="Arial Black" w:hAnsi="Arial Black"/>
          <w:sz w:val="22"/>
          <w:szCs w:val="22"/>
        </w:rPr>
        <w:t>weite</w:t>
      </w:r>
      <w:r w:rsidR="009A5E76">
        <w:rPr>
          <w:rFonts w:ascii="Arial Black" w:hAnsi="Arial Black"/>
          <w:sz w:val="22"/>
          <w:szCs w:val="22"/>
        </w:rPr>
        <w:t xml:space="preserve"> Kurs ist abgeschlossen.</w:t>
      </w:r>
      <w:r w:rsidR="009A5E76" w:rsidRPr="009A5E76">
        <w:rPr>
          <w:rFonts w:ascii="Arial Black" w:hAnsi="Arial Black"/>
          <w:sz w:val="22"/>
          <w:szCs w:val="22"/>
        </w:rPr>
        <w:t xml:space="preserve"> </w:t>
      </w:r>
      <w:r w:rsidR="009A5E76">
        <w:rPr>
          <w:rFonts w:ascii="Arial Black" w:hAnsi="Arial Black"/>
          <w:sz w:val="22"/>
          <w:szCs w:val="22"/>
        </w:rPr>
        <w:t xml:space="preserve">Elf Betriebsinhaber und Mitarbeiter von </w:t>
      </w:r>
      <w:r w:rsidR="009A5E76" w:rsidRPr="009A5E76">
        <w:rPr>
          <w:rFonts w:ascii="Arial Black" w:hAnsi="Arial Black"/>
          <w:sz w:val="22"/>
          <w:szCs w:val="22"/>
        </w:rPr>
        <w:t xml:space="preserve">Innungsfachbetrieben </w:t>
      </w:r>
      <w:r w:rsidR="009A5E76">
        <w:rPr>
          <w:rFonts w:ascii="Arial Black" w:hAnsi="Arial Black"/>
          <w:sz w:val="22"/>
          <w:szCs w:val="22"/>
        </w:rPr>
        <w:t>erhielten ihr Ze</w:t>
      </w:r>
      <w:r>
        <w:rPr>
          <w:rFonts w:ascii="Arial Black" w:hAnsi="Arial Black"/>
          <w:sz w:val="22"/>
          <w:szCs w:val="22"/>
        </w:rPr>
        <w:t>rtif</w:t>
      </w:r>
      <w:r>
        <w:rPr>
          <w:rFonts w:ascii="Arial Black" w:hAnsi="Arial Black"/>
          <w:sz w:val="22"/>
          <w:szCs w:val="22"/>
        </w:rPr>
        <w:t>i</w:t>
      </w:r>
      <w:r>
        <w:rPr>
          <w:rFonts w:ascii="Arial Black" w:hAnsi="Arial Black"/>
          <w:sz w:val="22"/>
          <w:szCs w:val="22"/>
        </w:rPr>
        <w:t>kat</w:t>
      </w:r>
      <w:r w:rsidR="009A5E76">
        <w:rPr>
          <w:rFonts w:ascii="Arial Black" w:hAnsi="Arial Black"/>
          <w:sz w:val="22"/>
          <w:szCs w:val="22"/>
        </w:rPr>
        <w:t>.</w:t>
      </w:r>
    </w:p>
    <w:p w:rsidR="004D7DEC" w:rsidRPr="00BC7BB3" w:rsidRDefault="004D7DEC" w:rsidP="003173D4">
      <w:pPr>
        <w:spacing w:line="360" w:lineRule="auto"/>
        <w:rPr>
          <w:rFonts w:ascii="Arial" w:hAnsi="Arial" w:cs="Arial"/>
          <w:color w:val="auto"/>
          <w:sz w:val="22"/>
          <w:szCs w:val="22"/>
        </w:rPr>
      </w:pPr>
    </w:p>
    <w:p w:rsidR="009A5E76" w:rsidRDefault="003D3B4B" w:rsidP="003173D4">
      <w:pPr>
        <w:spacing w:line="360" w:lineRule="auto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Um einen Altbau energetisch zu sanieren, müssen sämtliche Gewerke </w:t>
      </w:r>
      <w:r w:rsidR="00FA4490">
        <w:rPr>
          <w:rFonts w:ascii="Arial" w:hAnsi="Arial"/>
          <w:sz w:val="22"/>
          <w:szCs w:val="22"/>
        </w:rPr>
        <w:t>aufeinander abgestimmt s</w:t>
      </w:r>
      <w:r>
        <w:rPr>
          <w:rFonts w:ascii="Arial" w:hAnsi="Arial"/>
          <w:sz w:val="22"/>
          <w:szCs w:val="22"/>
        </w:rPr>
        <w:t>e</w:t>
      </w:r>
      <w:r w:rsidR="00FA4490">
        <w:rPr>
          <w:rFonts w:ascii="Arial" w:hAnsi="Arial"/>
          <w:sz w:val="22"/>
          <w:szCs w:val="22"/>
        </w:rPr>
        <w:t>i</w:t>
      </w:r>
      <w:r>
        <w:rPr>
          <w:rFonts w:ascii="Arial" w:hAnsi="Arial"/>
          <w:sz w:val="22"/>
          <w:szCs w:val="22"/>
        </w:rPr>
        <w:t xml:space="preserve">n. </w:t>
      </w:r>
      <w:r w:rsidR="009A5E76">
        <w:rPr>
          <w:rFonts w:ascii="Arial" w:hAnsi="Arial"/>
          <w:sz w:val="22"/>
          <w:szCs w:val="22"/>
        </w:rPr>
        <w:t xml:space="preserve">Um dies zu </w:t>
      </w:r>
      <w:r w:rsidR="00FF7AE2">
        <w:rPr>
          <w:rFonts w:ascii="Arial" w:hAnsi="Arial"/>
          <w:sz w:val="22"/>
          <w:szCs w:val="22"/>
        </w:rPr>
        <w:t>förder</w:t>
      </w:r>
      <w:r w:rsidR="009A5E76">
        <w:rPr>
          <w:rFonts w:ascii="Arial" w:hAnsi="Arial"/>
          <w:sz w:val="22"/>
          <w:szCs w:val="22"/>
        </w:rPr>
        <w:t xml:space="preserve">n, </w:t>
      </w:r>
      <w:r w:rsidR="00B43692">
        <w:rPr>
          <w:rFonts w:ascii="Arial" w:hAnsi="Arial"/>
          <w:sz w:val="22"/>
          <w:szCs w:val="22"/>
        </w:rPr>
        <w:t>biet</w:t>
      </w:r>
      <w:r w:rsidR="009A5E76">
        <w:rPr>
          <w:rFonts w:ascii="Arial" w:hAnsi="Arial"/>
          <w:sz w:val="22"/>
          <w:szCs w:val="22"/>
        </w:rPr>
        <w:t xml:space="preserve">en </w:t>
      </w:r>
      <w:r w:rsidR="00594077">
        <w:rPr>
          <w:rFonts w:ascii="Arial" w:hAnsi="Arial"/>
          <w:sz w:val="22"/>
          <w:szCs w:val="22"/>
        </w:rPr>
        <w:t>SWU</w:t>
      </w:r>
      <w:r w:rsidR="009A5E76">
        <w:rPr>
          <w:rFonts w:ascii="Arial" w:hAnsi="Arial"/>
          <w:sz w:val="22"/>
          <w:szCs w:val="22"/>
        </w:rPr>
        <w:t xml:space="preserve"> und Krei</w:t>
      </w:r>
      <w:r w:rsidR="009A5E76">
        <w:rPr>
          <w:rFonts w:ascii="Arial" w:hAnsi="Arial"/>
          <w:sz w:val="22"/>
          <w:szCs w:val="22"/>
        </w:rPr>
        <w:t>s</w:t>
      </w:r>
      <w:r w:rsidR="009A5E76">
        <w:rPr>
          <w:rFonts w:ascii="Arial" w:hAnsi="Arial"/>
          <w:sz w:val="22"/>
          <w:szCs w:val="22"/>
        </w:rPr>
        <w:t xml:space="preserve">handwerkerschaft </w:t>
      </w:r>
      <w:r w:rsidR="00B43692">
        <w:rPr>
          <w:rFonts w:ascii="Arial" w:hAnsi="Arial"/>
          <w:sz w:val="22"/>
          <w:szCs w:val="22"/>
        </w:rPr>
        <w:t>seit 201</w:t>
      </w:r>
      <w:r w:rsidR="00240823">
        <w:rPr>
          <w:rFonts w:ascii="Arial" w:hAnsi="Arial"/>
          <w:sz w:val="22"/>
          <w:szCs w:val="22"/>
        </w:rPr>
        <w:t>2</w:t>
      </w:r>
      <w:r w:rsidR="00B43692">
        <w:rPr>
          <w:rFonts w:ascii="Arial" w:hAnsi="Arial"/>
          <w:sz w:val="22"/>
          <w:szCs w:val="22"/>
        </w:rPr>
        <w:t xml:space="preserve"> in </w:t>
      </w:r>
      <w:r w:rsidR="009A5E76">
        <w:rPr>
          <w:rFonts w:ascii="Arial" w:hAnsi="Arial"/>
          <w:sz w:val="22"/>
          <w:szCs w:val="22"/>
        </w:rPr>
        <w:t>eine</w:t>
      </w:r>
      <w:r w:rsidR="00B43692">
        <w:rPr>
          <w:rFonts w:ascii="Arial" w:hAnsi="Arial"/>
          <w:sz w:val="22"/>
          <w:szCs w:val="22"/>
        </w:rPr>
        <w:t>r</w:t>
      </w:r>
      <w:r w:rsidR="009A5E76">
        <w:rPr>
          <w:rFonts w:ascii="Arial" w:hAnsi="Arial"/>
          <w:sz w:val="22"/>
          <w:szCs w:val="22"/>
        </w:rPr>
        <w:t xml:space="preserve"> Kooperation die Weiterbildung </w:t>
      </w:r>
      <w:r w:rsidR="009B24D1">
        <w:rPr>
          <w:rFonts w:ascii="Arial" w:hAnsi="Arial"/>
          <w:sz w:val="22"/>
          <w:szCs w:val="22"/>
        </w:rPr>
        <w:t>zum Energief</w:t>
      </w:r>
      <w:r w:rsidR="009A5E76">
        <w:rPr>
          <w:rFonts w:ascii="Arial" w:hAnsi="Arial"/>
          <w:sz w:val="22"/>
          <w:szCs w:val="22"/>
        </w:rPr>
        <w:t xml:space="preserve">achbetrieb an. </w:t>
      </w:r>
      <w:r w:rsidR="00B43692">
        <w:rPr>
          <w:rFonts w:ascii="Arial" w:hAnsi="Arial"/>
          <w:sz w:val="22"/>
          <w:szCs w:val="22"/>
        </w:rPr>
        <w:t xml:space="preserve">Angesprochen sind Innungsfachbetriebe in Ulm und Neu-Ulm. </w:t>
      </w:r>
      <w:r w:rsidR="009A5E76">
        <w:rPr>
          <w:rFonts w:ascii="Arial" w:hAnsi="Arial"/>
          <w:sz w:val="22"/>
          <w:szCs w:val="22"/>
        </w:rPr>
        <w:t xml:space="preserve">Jetzt hat eine zweite „Klasse“ erfolgreich die Weiterbildung abgeschlossen. </w:t>
      </w:r>
      <w:r w:rsidR="00B43692">
        <w:rPr>
          <w:rFonts w:ascii="Arial" w:hAnsi="Arial"/>
          <w:sz w:val="22"/>
          <w:szCs w:val="22"/>
        </w:rPr>
        <w:t>Am 21. Mai nahmen elf Betriebsinhaber und leitende Mi</w:t>
      </w:r>
      <w:r w:rsidR="00B43692">
        <w:rPr>
          <w:rFonts w:ascii="Arial" w:hAnsi="Arial"/>
          <w:sz w:val="22"/>
          <w:szCs w:val="22"/>
        </w:rPr>
        <w:t>t</w:t>
      </w:r>
      <w:r w:rsidR="00B43692">
        <w:rPr>
          <w:rFonts w:ascii="Arial" w:hAnsi="Arial"/>
          <w:sz w:val="22"/>
          <w:szCs w:val="22"/>
        </w:rPr>
        <w:t xml:space="preserve">arbeiter für ihren Betrieb das Zertifikat entgegen. </w:t>
      </w:r>
      <w:r w:rsidR="009B24D1">
        <w:rPr>
          <w:rFonts w:ascii="Arial" w:hAnsi="Arial"/>
          <w:sz w:val="22"/>
          <w:szCs w:val="22"/>
        </w:rPr>
        <w:t xml:space="preserve">Seit Jahresbeginn haben </w:t>
      </w:r>
      <w:r w:rsidR="003D72C4">
        <w:rPr>
          <w:rFonts w:ascii="Arial" w:hAnsi="Arial"/>
          <w:sz w:val="22"/>
          <w:szCs w:val="22"/>
        </w:rPr>
        <w:t xml:space="preserve">damit </w:t>
      </w:r>
      <w:r w:rsidR="009B24D1">
        <w:rPr>
          <w:rFonts w:ascii="Arial" w:hAnsi="Arial"/>
          <w:sz w:val="22"/>
          <w:szCs w:val="22"/>
        </w:rPr>
        <w:t xml:space="preserve">insgesamt </w:t>
      </w:r>
      <w:r w:rsidR="00424C45">
        <w:rPr>
          <w:rFonts w:ascii="Arial" w:hAnsi="Arial"/>
          <w:sz w:val="22"/>
          <w:szCs w:val="22"/>
        </w:rPr>
        <w:t>dreißig</w:t>
      </w:r>
      <w:r w:rsidR="009B24D1">
        <w:rPr>
          <w:rFonts w:ascii="Arial" w:hAnsi="Arial"/>
          <w:sz w:val="22"/>
          <w:szCs w:val="22"/>
        </w:rPr>
        <w:t xml:space="preserve"> Betriebe </w:t>
      </w:r>
      <w:r w:rsidR="00D0199F">
        <w:rPr>
          <w:rFonts w:ascii="Arial" w:hAnsi="Arial"/>
          <w:sz w:val="22"/>
          <w:szCs w:val="22"/>
        </w:rPr>
        <w:t xml:space="preserve">aus elf Gewerken </w:t>
      </w:r>
      <w:r w:rsidR="009B24D1">
        <w:rPr>
          <w:rFonts w:ascii="Arial" w:hAnsi="Arial"/>
          <w:sz w:val="22"/>
          <w:szCs w:val="22"/>
        </w:rPr>
        <w:t>das Zertifikat erwo</w:t>
      </w:r>
      <w:r w:rsidR="009B24D1">
        <w:rPr>
          <w:rFonts w:ascii="Arial" w:hAnsi="Arial"/>
          <w:sz w:val="22"/>
          <w:szCs w:val="22"/>
        </w:rPr>
        <w:t>r</w:t>
      </w:r>
      <w:r w:rsidR="009B24D1">
        <w:rPr>
          <w:rFonts w:ascii="Arial" w:hAnsi="Arial"/>
          <w:sz w:val="22"/>
          <w:szCs w:val="22"/>
        </w:rPr>
        <w:t>ben.</w:t>
      </w:r>
      <w:r w:rsidR="00D0199F" w:rsidRPr="00D0199F">
        <w:rPr>
          <w:rFonts w:ascii="Arial" w:hAnsi="Arial"/>
          <w:sz w:val="22"/>
          <w:szCs w:val="22"/>
        </w:rPr>
        <w:t xml:space="preserve"> </w:t>
      </w:r>
      <w:r w:rsidR="00D0199F">
        <w:rPr>
          <w:rFonts w:ascii="Arial" w:hAnsi="Arial"/>
          <w:sz w:val="22"/>
          <w:szCs w:val="22"/>
        </w:rPr>
        <w:t xml:space="preserve">Die Zusatzqualifikation „Energiefachbetrieb“ können die Betriebe für die nächsten zwölf Monate nutzen. Danach steht die </w:t>
      </w:r>
      <w:proofErr w:type="spellStart"/>
      <w:r w:rsidR="00D0199F">
        <w:rPr>
          <w:rFonts w:ascii="Arial" w:hAnsi="Arial"/>
          <w:sz w:val="22"/>
          <w:szCs w:val="22"/>
        </w:rPr>
        <w:t>Rezertifizierung</w:t>
      </w:r>
      <w:proofErr w:type="spellEnd"/>
      <w:r w:rsidR="00D0199F">
        <w:rPr>
          <w:rFonts w:ascii="Arial" w:hAnsi="Arial"/>
          <w:sz w:val="22"/>
          <w:szCs w:val="22"/>
        </w:rPr>
        <w:t xml:space="preserve"> an.</w:t>
      </w:r>
      <w:r w:rsidR="00490614">
        <w:rPr>
          <w:rFonts w:ascii="Arial" w:hAnsi="Arial"/>
          <w:sz w:val="22"/>
          <w:szCs w:val="22"/>
        </w:rPr>
        <w:t xml:space="preserve"> </w:t>
      </w:r>
    </w:p>
    <w:p w:rsidR="009A5E76" w:rsidRDefault="009A5E76" w:rsidP="003173D4">
      <w:pPr>
        <w:spacing w:line="360" w:lineRule="auto"/>
        <w:rPr>
          <w:rFonts w:ascii="Arial" w:hAnsi="Arial"/>
          <w:sz w:val="22"/>
          <w:szCs w:val="22"/>
        </w:rPr>
      </w:pPr>
    </w:p>
    <w:p w:rsidR="005D3BB9" w:rsidRPr="00162B83" w:rsidRDefault="00490614" w:rsidP="005D3BB9">
      <w:pPr>
        <w:spacing w:line="360" w:lineRule="auto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 xml:space="preserve">Energetische </w:t>
      </w:r>
      <w:r w:rsidR="005D3BB9">
        <w:rPr>
          <w:rFonts w:ascii="Arial" w:hAnsi="Arial"/>
          <w:b/>
          <w:sz w:val="22"/>
          <w:szCs w:val="22"/>
        </w:rPr>
        <w:t>Modernisierung verlangt den Blick fürs Ganze</w:t>
      </w:r>
    </w:p>
    <w:p w:rsidR="009B24D1" w:rsidRDefault="009B24D1" w:rsidP="003173D4">
      <w:pPr>
        <w:spacing w:line="360" w:lineRule="auto"/>
        <w:rPr>
          <w:rFonts w:ascii="Arial" w:hAnsi="Arial"/>
          <w:sz w:val="22"/>
          <w:szCs w:val="22"/>
        </w:rPr>
      </w:pPr>
    </w:p>
    <w:p w:rsidR="003D3B4B" w:rsidRDefault="00345575" w:rsidP="002D1C6C">
      <w:pPr>
        <w:spacing w:line="360" w:lineRule="auto"/>
        <w:ind w:right="227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Fachleute sind sich einig: Die energetischen Sanierung, insbesondere die Wärmedämmung, gehört zu den wirksamsten Maßnahmen</w:t>
      </w:r>
      <w:r w:rsidR="0068003F">
        <w:rPr>
          <w:rFonts w:ascii="Arial" w:hAnsi="Arial"/>
          <w:sz w:val="22"/>
          <w:szCs w:val="22"/>
        </w:rPr>
        <w:t xml:space="preserve"> für den </w:t>
      </w:r>
      <w:r>
        <w:rPr>
          <w:rFonts w:ascii="Arial" w:hAnsi="Arial"/>
          <w:sz w:val="22"/>
          <w:szCs w:val="22"/>
        </w:rPr>
        <w:t xml:space="preserve">Klimaschutz. </w:t>
      </w:r>
      <w:r w:rsidR="009B24D1">
        <w:rPr>
          <w:rFonts w:ascii="Arial" w:hAnsi="Arial"/>
          <w:sz w:val="22"/>
          <w:szCs w:val="22"/>
        </w:rPr>
        <w:t>Z</w:t>
      </w:r>
      <w:r w:rsidR="003D3B4B">
        <w:rPr>
          <w:rFonts w:ascii="Arial" w:hAnsi="Arial"/>
          <w:sz w:val="22"/>
          <w:szCs w:val="22"/>
        </w:rPr>
        <w:t>wischen den einzelnen Handwerksbetrieben gibt es gr</w:t>
      </w:r>
      <w:r w:rsidR="003D3B4B">
        <w:rPr>
          <w:rFonts w:ascii="Arial" w:hAnsi="Arial"/>
          <w:sz w:val="22"/>
          <w:szCs w:val="22"/>
        </w:rPr>
        <w:t>o</w:t>
      </w:r>
      <w:r w:rsidR="003D3B4B">
        <w:rPr>
          <w:rFonts w:ascii="Arial" w:hAnsi="Arial"/>
          <w:sz w:val="22"/>
          <w:szCs w:val="22"/>
        </w:rPr>
        <w:t>ße U</w:t>
      </w:r>
      <w:r w:rsidR="003D3B4B">
        <w:rPr>
          <w:rFonts w:ascii="Arial" w:hAnsi="Arial"/>
          <w:sz w:val="22"/>
          <w:szCs w:val="22"/>
        </w:rPr>
        <w:t>n</w:t>
      </w:r>
      <w:r w:rsidR="003D3B4B">
        <w:rPr>
          <w:rFonts w:ascii="Arial" w:hAnsi="Arial"/>
          <w:sz w:val="22"/>
          <w:szCs w:val="22"/>
        </w:rPr>
        <w:t>terschiede in den Tätigkeiten</w:t>
      </w:r>
      <w:r w:rsidR="009B24D1">
        <w:rPr>
          <w:rFonts w:ascii="Arial" w:hAnsi="Arial"/>
          <w:sz w:val="22"/>
          <w:szCs w:val="22"/>
        </w:rPr>
        <w:t>, entsprechend</w:t>
      </w:r>
      <w:r w:rsidR="003D3B4B">
        <w:rPr>
          <w:rFonts w:ascii="Arial" w:hAnsi="Arial"/>
          <w:sz w:val="22"/>
          <w:szCs w:val="22"/>
        </w:rPr>
        <w:t xml:space="preserve"> differenziert</w:t>
      </w:r>
      <w:r w:rsidR="009B24D1">
        <w:rPr>
          <w:rFonts w:ascii="Arial" w:hAnsi="Arial"/>
          <w:sz w:val="22"/>
          <w:szCs w:val="22"/>
        </w:rPr>
        <w:t xml:space="preserve"> sind di</w:t>
      </w:r>
      <w:r w:rsidR="003D3B4B">
        <w:rPr>
          <w:rFonts w:ascii="Arial" w:hAnsi="Arial"/>
          <w:sz w:val="22"/>
          <w:szCs w:val="22"/>
        </w:rPr>
        <w:t>e Qualif</w:t>
      </w:r>
      <w:r w:rsidR="003D3B4B">
        <w:rPr>
          <w:rFonts w:ascii="Arial" w:hAnsi="Arial"/>
          <w:sz w:val="22"/>
          <w:szCs w:val="22"/>
        </w:rPr>
        <w:t>i</w:t>
      </w:r>
      <w:r w:rsidR="003D3B4B">
        <w:rPr>
          <w:rFonts w:ascii="Arial" w:hAnsi="Arial"/>
          <w:sz w:val="22"/>
          <w:szCs w:val="22"/>
        </w:rPr>
        <w:t xml:space="preserve">kationen. </w:t>
      </w:r>
      <w:r w:rsidR="009B24D1">
        <w:rPr>
          <w:rFonts w:ascii="Arial" w:hAnsi="Arial"/>
          <w:sz w:val="22"/>
          <w:szCs w:val="22"/>
        </w:rPr>
        <w:t>Gerade bei der energetischen Sanierung</w:t>
      </w:r>
      <w:r w:rsidR="00490614">
        <w:rPr>
          <w:rFonts w:ascii="Arial" w:hAnsi="Arial"/>
          <w:sz w:val="22"/>
          <w:szCs w:val="22"/>
        </w:rPr>
        <w:t xml:space="preserve"> zeigt sich</w:t>
      </w:r>
      <w:r w:rsidR="00057B7D">
        <w:rPr>
          <w:rFonts w:ascii="Arial" w:hAnsi="Arial"/>
          <w:sz w:val="22"/>
          <w:szCs w:val="22"/>
        </w:rPr>
        <w:t xml:space="preserve"> aber</w:t>
      </w:r>
      <w:r w:rsidR="00490614">
        <w:rPr>
          <w:rFonts w:ascii="Arial" w:hAnsi="Arial"/>
          <w:sz w:val="22"/>
          <w:szCs w:val="22"/>
        </w:rPr>
        <w:t xml:space="preserve">, dass </w:t>
      </w:r>
      <w:r w:rsidR="00A63794">
        <w:rPr>
          <w:rFonts w:ascii="Arial" w:hAnsi="Arial"/>
          <w:sz w:val="22"/>
          <w:szCs w:val="22"/>
        </w:rPr>
        <w:t>e</w:t>
      </w:r>
      <w:r w:rsidR="00490614">
        <w:rPr>
          <w:rFonts w:ascii="Arial" w:hAnsi="Arial"/>
          <w:sz w:val="22"/>
          <w:szCs w:val="22"/>
        </w:rPr>
        <w:t>s auf den</w:t>
      </w:r>
      <w:r w:rsidR="00FD362C">
        <w:rPr>
          <w:rFonts w:ascii="Arial" w:hAnsi="Arial"/>
          <w:sz w:val="22"/>
          <w:szCs w:val="22"/>
        </w:rPr>
        <w:t xml:space="preserve"> </w:t>
      </w:r>
      <w:r w:rsidR="003D3B4B">
        <w:rPr>
          <w:rFonts w:ascii="Arial" w:hAnsi="Arial"/>
          <w:sz w:val="22"/>
          <w:szCs w:val="22"/>
        </w:rPr>
        <w:t>Blick fürs Ganze</w:t>
      </w:r>
      <w:r w:rsidR="00490614">
        <w:rPr>
          <w:rFonts w:ascii="Arial" w:hAnsi="Arial"/>
          <w:sz w:val="22"/>
          <w:szCs w:val="22"/>
        </w:rPr>
        <w:t xml:space="preserve"> a</w:t>
      </w:r>
      <w:r w:rsidR="00A63794">
        <w:rPr>
          <w:rFonts w:ascii="Arial" w:hAnsi="Arial"/>
          <w:sz w:val="22"/>
          <w:szCs w:val="22"/>
        </w:rPr>
        <w:t>n</w:t>
      </w:r>
      <w:r w:rsidR="00490614">
        <w:rPr>
          <w:rFonts w:ascii="Arial" w:hAnsi="Arial"/>
          <w:sz w:val="22"/>
          <w:szCs w:val="22"/>
        </w:rPr>
        <w:t>komm</w:t>
      </w:r>
      <w:r w:rsidR="00A63794">
        <w:rPr>
          <w:rFonts w:ascii="Arial" w:hAnsi="Arial"/>
          <w:sz w:val="22"/>
          <w:szCs w:val="22"/>
        </w:rPr>
        <w:t>t</w:t>
      </w:r>
      <w:r w:rsidR="003D3B4B">
        <w:rPr>
          <w:rFonts w:ascii="Arial" w:hAnsi="Arial"/>
          <w:sz w:val="22"/>
          <w:szCs w:val="22"/>
        </w:rPr>
        <w:t xml:space="preserve">. Bauherren </w:t>
      </w:r>
      <w:r w:rsidR="00A63794">
        <w:rPr>
          <w:rFonts w:ascii="Arial" w:hAnsi="Arial"/>
          <w:sz w:val="22"/>
          <w:szCs w:val="22"/>
        </w:rPr>
        <w:t xml:space="preserve">benötigen </w:t>
      </w:r>
      <w:r w:rsidR="003D3B4B">
        <w:rPr>
          <w:rFonts w:ascii="Arial" w:hAnsi="Arial"/>
          <w:sz w:val="22"/>
          <w:szCs w:val="22"/>
        </w:rPr>
        <w:t xml:space="preserve">in diesen Fragen </w:t>
      </w:r>
      <w:r w:rsidR="003D72C4">
        <w:rPr>
          <w:rFonts w:ascii="Arial" w:hAnsi="Arial"/>
          <w:sz w:val="22"/>
          <w:szCs w:val="22"/>
        </w:rPr>
        <w:t>ganzheitliche</w:t>
      </w:r>
      <w:r w:rsidR="00A63794">
        <w:rPr>
          <w:rFonts w:ascii="Arial" w:hAnsi="Arial"/>
          <w:sz w:val="22"/>
          <w:szCs w:val="22"/>
        </w:rPr>
        <w:t xml:space="preserve"> </w:t>
      </w:r>
      <w:r w:rsidR="003D3B4B">
        <w:rPr>
          <w:rFonts w:ascii="Arial" w:hAnsi="Arial"/>
          <w:sz w:val="22"/>
          <w:szCs w:val="22"/>
        </w:rPr>
        <w:t>Hilfe.</w:t>
      </w:r>
      <w:r w:rsidR="00D86A97">
        <w:rPr>
          <w:rFonts w:ascii="Arial" w:hAnsi="Arial"/>
          <w:sz w:val="22"/>
          <w:szCs w:val="22"/>
        </w:rPr>
        <w:t xml:space="preserve"> Dar</w:t>
      </w:r>
      <w:r w:rsidR="00FD362C">
        <w:rPr>
          <w:rFonts w:ascii="Arial" w:hAnsi="Arial"/>
          <w:sz w:val="22"/>
          <w:szCs w:val="22"/>
        </w:rPr>
        <w:t>an knüpft</w:t>
      </w:r>
      <w:r w:rsidR="00D86A97">
        <w:rPr>
          <w:rFonts w:ascii="Arial" w:hAnsi="Arial"/>
          <w:sz w:val="22"/>
          <w:szCs w:val="22"/>
        </w:rPr>
        <w:t xml:space="preserve"> die Idee</w:t>
      </w:r>
      <w:r w:rsidR="00FD362C">
        <w:rPr>
          <w:rFonts w:ascii="Arial" w:hAnsi="Arial"/>
          <w:sz w:val="22"/>
          <w:szCs w:val="22"/>
        </w:rPr>
        <w:t xml:space="preserve"> an</w:t>
      </w:r>
      <w:r w:rsidR="00D86A97">
        <w:rPr>
          <w:rFonts w:ascii="Arial" w:hAnsi="Arial"/>
          <w:sz w:val="22"/>
          <w:szCs w:val="22"/>
        </w:rPr>
        <w:t xml:space="preserve">, die die </w:t>
      </w:r>
      <w:r w:rsidR="00D86A97">
        <w:rPr>
          <w:rFonts w:ascii="Arial" w:hAnsi="Arial"/>
          <w:sz w:val="22"/>
          <w:szCs w:val="22"/>
        </w:rPr>
        <w:lastRenderedPageBreak/>
        <w:t>Kreishandwerkerschaften Ulm und Neu-Ulm und die Stadtwerke Ulm/Neu-Ulm en</w:t>
      </w:r>
      <w:r w:rsidR="00D86A97">
        <w:rPr>
          <w:rFonts w:ascii="Arial" w:hAnsi="Arial"/>
          <w:sz w:val="22"/>
          <w:szCs w:val="22"/>
        </w:rPr>
        <w:t>t</w:t>
      </w:r>
      <w:r w:rsidR="00D86A97">
        <w:rPr>
          <w:rFonts w:ascii="Arial" w:hAnsi="Arial"/>
          <w:sz w:val="22"/>
          <w:szCs w:val="22"/>
        </w:rPr>
        <w:t xml:space="preserve">wickelten. In einer breiten Kooperation bieten sie </w:t>
      </w:r>
      <w:r w:rsidR="003D3B4B">
        <w:rPr>
          <w:rFonts w:ascii="Arial" w:hAnsi="Arial"/>
          <w:sz w:val="22"/>
          <w:szCs w:val="22"/>
        </w:rPr>
        <w:t>das einheitliche Qual</w:t>
      </w:r>
      <w:r w:rsidR="003D3B4B">
        <w:rPr>
          <w:rFonts w:ascii="Arial" w:hAnsi="Arial"/>
          <w:sz w:val="22"/>
          <w:szCs w:val="22"/>
        </w:rPr>
        <w:t>i</w:t>
      </w:r>
      <w:r w:rsidR="003D3B4B">
        <w:rPr>
          <w:rFonts w:ascii="Arial" w:hAnsi="Arial"/>
          <w:sz w:val="22"/>
          <w:szCs w:val="22"/>
        </w:rPr>
        <w:t>tätssiegel „Zertifizierter Energiefachbetrieb“ an. Ziel dabei ist es, den Dialog zwischen de</w:t>
      </w:r>
      <w:r w:rsidR="00D86A97">
        <w:rPr>
          <w:rFonts w:ascii="Arial" w:hAnsi="Arial"/>
          <w:sz w:val="22"/>
          <w:szCs w:val="22"/>
        </w:rPr>
        <w:t xml:space="preserve">n Gewerken zu stärken. Dazu </w:t>
      </w:r>
      <w:r w:rsidR="004C0D4B">
        <w:rPr>
          <w:rFonts w:ascii="Arial" w:hAnsi="Arial"/>
          <w:sz w:val="22"/>
          <w:szCs w:val="22"/>
        </w:rPr>
        <w:t>Jü</w:t>
      </w:r>
      <w:r w:rsidR="004C0D4B">
        <w:rPr>
          <w:rFonts w:ascii="Arial" w:hAnsi="Arial"/>
          <w:sz w:val="22"/>
          <w:szCs w:val="22"/>
        </w:rPr>
        <w:t>r</w:t>
      </w:r>
      <w:r w:rsidR="004C0D4B">
        <w:rPr>
          <w:rFonts w:ascii="Arial" w:hAnsi="Arial"/>
          <w:sz w:val="22"/>
          <w:szCs w:val="22"/>
        </w:rPr>
        <w:t xml:space="preserve">gen Schipek, </w:t>
      </w:r>
      <w:r w:rsidR="003D3B4B">
        <w:rPr>
          <w:rFonts w:ascii="Arial" w:hAnsi="Arial"/>
          <w:sz w:val="22"/>
          <w:szCs w:val="22"/>
        </w:rPr>
        <w:t>Energieeffizienzmanager</w:t>
      </w:r>
      <w:r w:rsidR="004C0D4B">
        <w:rPr>
          <w:rFonts w:ascii="Arial" w:hAnsi="Arial"/>
          <w:sz w:val="22"/>
          <w:szCs w:val="22"/>
        </w:rPr>
        <w:t xml:space="preserve"> bei der SWU</w:t>
      </w:r>
      <w:r w:rsidR="003D3B4B">
        <w:rPr>
          <w:rFonts w:ascii="Arial" w:hAnsi="Arial"/>
          <w:sz w:val="22"/>
          <w:szCs w:val="22"/>
        </w:rPr>
        <w:t>: „Hier diskuti</w:t>
      </w:r>
      <w:r w:rsidR="003D3B4B">
        <w:rPr>
          <w:rFonts w:ascii="Arial" w:hAnsi="Arial"/>
          <w:sz w:val="22"/>
          <w:szCs w:val="22"/>
        </w:rPr>
        <w:t>e</w:t>
      </w:r>
      <w:r w:rsidR="003D3B4B">
        <w:rPr>
          <w:rFonts w:ascii="Arial" w:hAnsi="Arial"/>
          <w:sz w:val="22"/>
          <w:szCs w:val="22"/>
        </w:rPr>
        <w:t>ren die Profis aus unterschiedlichen Gewerken</w:t>
      </w:r>
      <w:r w:rsidR="004C0D4B">
        <w:rPr>
          <w:rFonts w:ascii="Arial" w:hAnsi="Arial"/>
          <w:sz w:val="22"/>
          <w:szCs w:val="22"/>
        </w:rPr>
        <w:t xml:space="preserve"> darüber</w:t>
      </w:r>
      <w:r w:rsidR="00241C86">
        <w:rPr>
          <w:rFonts w:ascii="Arial" w:hAnsi="Arial"/>
          <w:sz w:val="22"/>
          <w:szCs w:val="22"/>
        </w:rPr>
        <w:t xml:space="preserve">, wo </w:t>
      </w:r>
      <w:r w:rsidR="003D3B4B">
        <w:rPr>
          <w:rFonts w:ascii="Arial" w:hAnsi="Arial"/>
          <w:sz w:val="22"/>
          <w:szCs w:val="22"/>
        </w:rPr>
        <w:t>Stolperfa</w:t>
      </w:r>
      <w:r w:rsidR="003D3B4B">
        <w:rPr>
          <w:rFonts w:ascii="Arial" w:hAnsi="Arial"/>
          <w:sz w:val="22"/>
          <w:szCs w:val="22"/>
        </w:rPr>
        <w:t>l</w:t>
      </w:r>
      <w:r w:rsidR="003D3B4B">
        <w:rPr>
          <w:rFonts w:ascii="Arial" w:hAnsi="Arial"/>
          <w:sz w:val="22"/>
          <w:szCs w:val="22"/>
        </w:rPr>
        <w:t xml:space="preserve">len bei der Gebäudemodernisierung </w:t>
      </w:r>
      <w:r w:rsidR="00241C86">
        <w:rPr>
          <w:rFonts w:ascii="Arial" w:hAnsi="Arial"/>
          <w:sz w:val="22"/>
          <w:szCs w:val="22"/>
        </w:rPr>
        <w:t xml:space="preserve">lauern </w:t>
      </w:r>
      <w:r w:rsidR="003D3B4B">
        <w:rPr>
          <w:rFonts w:ascii="Arial" w:hAnsi="Arial"/>
          <w:sz w:val="22"/>
          <w:szCs w:val="22"/>
        </w:rPr>
        <w:t xml:space="preserve">und </w:t>
      </w:r>
      <w:r w:rsidR="00241C86">
        <w:rPr>
          <w:rFonts w:ascii="Arial" w:hAnsi="Arial"/>
          <w:sz w:val="22"/>
          <w:szCs w:val="22"/>
        </w:rPr>
        <w:t>wie sich diese Fallen u</w:t>
      </w:r>
      <w:r w:rsidR="00241C86">
        <w:rPr>
          <w:rFonts w:ascii="Arial" w:hAnsi="Arial"/>
          <w:sz w:val="22"/>
          <w:szCs w:val="22"/>
        </w:rPr>
        <w:t>m</w:t>
      </w:r>
      <w:r w:rsidR="00241C86">
        <w:rPr>
          <w:rFonts w:ascii="Arial" w:hAnsi="Arial"/>
          <w:sz w:val="22"/>
          <w:szCs w:val="22"/>
        </w:rPr>
        <w:t>geh</w:t>
      </w:r>
      <w:r w:rsidR="003D3B4B">
        <w:rPr>
          <w:rFonts w:ascii="Arial" w:hAnsi="Arial"/>
          <w:sz w:val="22"/>
          <w:szCs w:val="22"/>
        </w:rPr>
        <w:t>en</w:t>
      </w:r>
      <w:r w:rsidR="00241C86">
        <w:rPr>
          <w:rFonts w:ascii="Arial" w:hAnsi="Arial"/>
          <w:sz w:val="22"/>
          <w:szCs w:val="22"/>
        </w:rPr>
        <w:t xml:space="preserve"> lassen</w:t>
      </w:r>
      <w:r w:rsidR="003D3B4B">
        <w:rPr>
          <w:rFonts w:ascii="Arial" w:hAnsi="Arial"/>
          <w:sz w:val="22"/>
          <w:szCs w:val="22"/>
        </w:rPr>
        <w:t xml:space="preserve">. </w:t>
      </w:r>
      <w:r w:rsidR="00224A59">
        <w:rPr>
          <w:rFonts w:ascii="Arial" w:hAnsi="Arial"/>
          <w:sz w:val="22"/>
          <w:szCs w:val="22"/>
        </w:rPr>
        <w:t>So öffnet sich der</w:t>
      </w:r>
      <w:r w:rsidR="003D3B4B">
        <w:rPr>
          <w:rFonts w:ascii="Arial" w:hAnsi="Arial"/>
          <w:sz w:val="22"/>
          <w:szCs w:val="22"/>
        </w:rPr>
        <w:t xml:space="preserve"> Blick auf den Gesamtkontext</w:t>
      </w:r>
      <w:r w:rsidR="00490614">
        <w:rPr>
          <w:rFonts w:ascii="Arial" w:hAnsi="Arial"/>
          <w:sz w:val="22"/>
          <w:szCs w:val="22"/>
        </w:rPr>
        <w:t>.</w:t>
      </w:r>
      <w:r w:rsidR="003D3B4B">
        <w:rPr>
          <w:rFonts w:ascii="Arial" w:hAnsi="Arial"/>
          <w:sz w:val="22"/>
          <w:szCs w:val="22"/>
        </w:rPr>
        <w:t xml:space="preserve"> </w:t>
      </w:r>
      <w:r w:rsidR="00490614">
        <w:rPr>
          <w:rFonts w:ascii="Arial" w:hAnsi="Arial"/>
          <w:sz w:val="22"/>
          <w:szCs w:val="22"/>
        </w:rPr>
        <w:t>E</w:t>
      </w:r>
      <w:r w:rsidR="003D3B4B">
        <w:rPr>
          <w:rFonts w:ascii="Arial" w:hAnsi="Arial"/>
          <w:sz w:val="22"/>
          <w:szCs w:val="22"/>
        </w:rPr>
        <w:t xml:space="preserve">s </w:t>
      </w:r>
      <w:r w:rsidR="00490614">
        <w:rPr>
          <w:rFonts w:ascii="Arial" w:hAnsi="Arial"/>
          <w:sz w:val="22"/>
          <w:szCs w:val="22"/>
        </w:rPr>
        <w:t>en</w:t>
      </w:r>
      <w:r w:rsidR="00490614">
        <w:rPr>
          <w:rFonts w:ascii="Arial" w:hAnsi="Arial"/>
          <w:sz w:val="22"/>
          <w:szCs w:val="22"/>
        </w:rPr>
        <w:t>t</w:t>
      </w:r>
      <w:r w:rsidR="00490614">
        <w:rPr>
          <w:rFonts w:ascii="Arial" w:hAnsi="Arial"/>
          <w:sz w:val="22"/>
          <w:szCs w:val="22"/>
        </w:rPr>
        <w:t>wickelt sich</w:t>
      </w:r>
      <w:r w:rsidR="003D3B4B">
        <w:rPr>
          <w:rFonts w:ascii="Arial" w:hAnsi="Arial"/>
          <w:sz w:val="22"/>
          <w:szCs w:val="22"/>
        </w:rPr>
        <w:t xml:space="preserve"> </w:t>
      </w:r>
      <w:r w:rsidR="00490614">
        <w:rPr>
          <w:rFonts w:ascii="Arial" w:hAnsi="Arial"/>
          <w:sz w:val="22"/>
          <w:szCs w:val="22"/>
        </w:rPr>
        <w:t>ein</w:t>
      </w:r>
      <w:r w:rsidR="003D3B4B">
        <w:rPr>
          <w:rFonts w:ascii="Arial" w:hAnsi="Arial"/>
          <w:sz w:val="22"/>
          <w:szCs w:val="22"/>
        </w:rPr>
        <w:t xml:space="preserve"> Erfahrungsaustausch, der alle</w:t>
      </w:r>
      <w:r w:rsidR="00F5518E">
        <w:rPr>
          <w:rFonts w:ascii="Arial" w:hAnsi="Arial"/>
          <w:sz w:val="22"/>
          <w:szCs w:val="22"/>
        </w:rPr>
        <w:t>n</w:t>
      </w:r>
      <w:r w:rsidR="003D3B4B">
        <w:rPr>
          <w:rFonts w:ascii="Arial" w:hAnsi="Arial"/>
          <w:sz w:val="22"/>
          <w:szCs w:val="22"/>
        </w:rPr>
        <w:t xml:space="preserve"> Teilneh</w:t>
      </w:r>
      <w:r w:rsidR="00241C86">
        <w:rPr>
          <w:rFonts w:ascii="Arial" w:hAnsi="Arial"/>
          <w:sz w:val="22"/>
          <w:szCs w:val="22"/>
        </w:rPr>
        <w:t>mer</w:t>
      </w:r>
      <w:r w:rsidR="00F5518E">
        <w:rPr>
          <w:rFonts w:ascii="Arial" w:hAnsi="Arial"/>
          <w:sz w:val="22"/>
          <w:szCs w:val="22"/>
        </w:rPr>
        <w:t>n</w:t>
      </w:r>
      <w:r w:rsidR="00241C86">
        <w:rPr>
          <w:rFonts w:ascii="Arial" w:hAnsi="Arial"/>
          <w:sz w:val="22"/>
          <w:szCs w:val="22"/>
        </w:rPr>
        <w:t xml:space="preserve"> in der Pr</w:t>
      </w:r>
      <w:r w:rsidR="00241C86">
        <w:rPr>
          <w:rFonts w:ascii="Arial" w:hAnsi="Arial"/>
          <w:sz w:val="22"/>
          <w:szCs w:val="22"/>
        </w:rPr>
        <w:t>a</w:t>
      </w:r>
      <w:r w:rsidR="00241C86">
        <w:rPr>
          <w:rFonts w:ascii="Arial" w:hAnsi="Arial"/>
          <w:sz w:val="22"/>
          <w:szCs w:val="22"/>
        </w:rPr>
        <w:t>xis hil</w:t>
      </w:r>
      <w:r w:rsidR="00241C86">
        <w:rPr>
          <w:rFonts w:ascii="Arial" w:hAnsi="Arial"/>
          <w:sz w:val="22"/>
          <w:szCs w:val="22"/>
        </w:rPr>
        <w:t>f</w:t>
      </w:r>
      <w:r w:rsidR="00241C86">
        <w:rPr>
          <w:rFonts w:ascii="Arial" w:hAnsi="Arial"/>
          <w:sz w:val="22"/>
          <w:szCs w:val="22"/>
        </w:rPr>
        <w:t>reich ist</w:t>
      </w:r>
      <w:r w:rsidR="003D3B4B">
        <w:rPr>
          <w:rFonts w:ascii="Arial" w:hAnsi="Arial"/>
          <w:sz w:val="22"/>
          <w:szCs w:val="22"/>
        </w:rPr>
        <w:t>“</w:t>
      </w:r>
      <w:r w:rsidR="00241C86">
        <w:rPr>
          <w:rFonts w:ascii="Arial" w:hAnsi="Arial"/>
          <w:sz w:val="22"/>
          <w:szCs w:val="22"/>
        </w:rPr>
        <w:t>.</w:t>
      </w:r>
      <w:r w:rsidR="003D3B4B">
        <w:rPr>
          <w:rFonts w:ascii="Arial" w:hAnsi="Arial"/>
          <w:sz w:val="22"/>
          <w:szCs w:val="22"/>
        </w:rPr>
        <w:t xml:space="preserve"> Darüber hinaus werden entscheidende Grundlagen zum Thema „Effizientes Bauen und Sanieren“ ve</w:t>
      </w:r>
      <w:r w:rsidR="003D3B4B">
        <w:rPr>
          <w:rFonts w:ascii="Arial" w:hAnsi="Arial"/>
          <w:sz w:val="22"/>
          <w:szCs w:val="22"/>
        </w:rPr>
        <w:t>r</w:t>
      </w:r>
      <w:r w:rsidR="003D3B4B">
        <w:rPr>
          <w:rFonts w:ascii="Arial" w:hAnsi="Arial"/>
          <w:sz w:val="22"/>
          <w:szCs w:val="22"/>
        </w:rPr>
        <w:t xml:space="preserve">mittelt. </w:t>
      </w:r>
    </w:p>
    <w:p w:rsidR="00101153" w:rsidRDefault="00101153" w:rsidP="003173D4">
      <w:pPr>
        <w:spacing w:line="360" w:lineRule="auto"/>
        <w:rPr>
          <w:rFonts w:ascii="Arial" w:hAnsi="Arial"/>
          <w:sz w:val="22"/>
          <w:szCs w:val="22"/>
        </w:rPr>
      </w:pPr>
    </w:p>
    <w:p w:rsidR="003D3B4B" w:rsidRPr="00162B83" w:rsidRDefault="003D3B4B" w:rsidP="003D3B4B">
      <w:pPr>
        <w:spacing w:line="360" w:lineRule="auto"/>
        <w:rPr>
          <w:rFonts w:ascii="Arial" w:hAnsi="Arial"/>
          <w:b/>
          <w:color w:val="auto"/>
          <w:sz w:val="22"/>
          <w:szCs w:val="22"/>
        </w:rPr>
      </w:pPr>
      <w:r>
        <w:rPr>
          <w:rFonts w:ascii="Arial" w:hAnsi="Arial"/>
          <w:b/>
          <w:color w:val="auto"/>
          <w:sz w:val="22"/>
          <w:szCs w:val="22"/>
        </w:rPr>
        <w:t>36 Unterrichtseinheiten in vier Wochen</w:t>
      </w:r>
    </w:p>
    <w:p w:rsidR="009A5E76" w:rsidRDefault="009A5E76" w:rsidP="003D3B4B">
      <w:pPr>
        <w:spacing w:line="360" w:lineRule="auto"/>
        <w:rPr>
          <w:rFonts w:ascii="Arial" w:hAnsi="Arial"/>
          <w:sz w:val="22"/>
          <w:szCs w:val="22"/>
        </w:rPr>
      </w:pPr>
    </w:p>
    <w:p w:rsidR="00EA3FD7" w:rsidRDefault="00424C45" w:rsidP="003D3B4B">
      <w:pPr>
        <w:spacing w:line="360" w:lineRule="auto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Die Weiterbildung ist straff organisiert. Die 36 Unterrichtseinheiten erstr</w:t>
      </w:r>
      <w:r>
        <w:rPr>
          <w:rFonts w:ascii="Arial" w:hAnsi="Arial"/>
          <w:sz w:val="22"/>
          <w:szCs w:val="22"/>
        </w:rPr>
        <w:t>e</w:t>
      </w:r>
      <w:r>
        <w:rPr>
          <w:rFonts w:ascii="Arial" w:hAnsi="Arial"/>
          <w:sz w:val="22"/>
          <w:szCs w:val="22"/>
        </w:rPr>
        <w:t xml:space="preserve">cken sich über nur vier Wochen. </w:t>
      </w:r>
      <w:r w:rsidR="003D3B4B">
        <w:rPr>
          <w:rFonts w:ascii="Arial" w:hAnsi="Arial"/>
          <w:sz w:val="22"/>
          <w:szCs w:val="22"/>
        </w:rPr>
        <w:t xml:space="preserve">Die Seminarteilnehmer </w:t>
      </w:r>
      <w:r w:rsidR="00241C86">
        <w:rPr>
          <w:rFonts w:ascii="Arial" w:hAnsi="Arial"/>
          <w:sz w:val="22"/>
          <w:szCs w:val="22"/>
        </w:rPr>
        <w:t>vertiefen</w:t>
      </w:r>
      <w:r w:rsidR="003D3B4B">
        <w:rPr>
          <w:rFonts w:ascii="Arial" w:hAnsi="Arial"/>
          <w:sz w:val="22"/>
          <w:szCs w:val="22"/>
        </w:rPr>
        <w:t xml:space="preserve"> </w:t>
      </w:r>
      <w:r w:rsidR="00241C86">
        <w:rPr>
          <w:rFonts w:ascii="Arial" w:hAnsi="Arial"/>
          <w:sz w:val="22"/>
          <w:szCs w:val="22"/>
        </w:rPr>
        <w:t>ihr Wi</w:t>
      </w:r>
      <w:r w:rsidR="00241C86">
        <w:rPr>
          <w:rFonts w:ascii="Arial" w:hAnsi="Arial"/>
          <w:sz w:val="22"/>
          <w:szCs w:val="22"/>
        </w:rPr>
        <w:t>s</w:t>
      </w:r>
      <w:r w:rsidR="00241C86">
        <w:rPr>
          <w:rFonts w:ascii="Arial" w:hAnsi="Arial"/>
          <w:sz w:val="22"/>
          <w:szCs w:val="22"/>
        </w:rPr>
        <w:t xml:space="preserve">sen </w:t>
      </w:r>
      <w:r w:rsidR="003D3B4B">
        <w:rPr>
          <w:rFonts w:ascii="Arial" w:hAnsi="Arial"/>
          <w:sz w:val="22"/>
          <w:szCs w:val="22"/>
        </w:rPr>
        <w:t xml:space="preserve">und beleuchten dabei </w:t>
      </w:r>
      <w:r>
        <w:rPr>
          <w:rFonts w:ascii="Arial" w:hAnsi="Arial"/>
          <w:sz w:val="22"/>
          <w:szCs w:val="22"/>
        </w:rPr>
        <w:t xml:space="preserve">vor allem </w:t>
      </w:r>
      <w:r w:rsidR="003D3B4B">
        <w:rPr>
          <w:rFonts w:ascii="Arial" w:hAnsi="Arial"/>
          <w:sz w:val="22"/>
          <w:szCs w:val="22"/>
        </w:rPr>
        <w:t xml:space="preserve">das komplexe Zusammenspiel von Fördermöglichkeiten, technischer Vielfalt und den strengen </w:t>
      </w:r>
      <w:r w:rsidR="002D45E6">
        <w:rPr>
          <w:rFonts w:ascii="Arial" w:hAnsi="Arial"/>
          <w:sz w:val="22"/>
          <w:szCs w:val="22"/>
        </w:rPr>
        <w:t>Vorschrift</w:t>
      </w:r>
      <w:r w:rsidR="003D3B4B">
        <w:rPr>
          <w:rFonts w:ascii="Arial" w:hAnsi="Arial"/>
          <w:sz w:val="22"/>
          <w:szCs w:val="22"/>
        </w:rPr>
        <w:t>en. So befasst sich das erste Modul mit den rechtlichen Grundlagen</w:t>
      </w:r>
      <w:r>
        <w:rPr>
          <w:rFonts w:ascii="Arial" w:hAnsi="Arial"/>
          <w:sz w:val="22"/>
          <w:szCs w:val="22"/>
        </w:rPr>
        <w:t>:</w:t>
      </w:r>
      <w:r w:rsidR="003D3B4B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der</w:t>
      </w:r>
      <w:r w:rsidR="003D3B4B">
        <w:rPr>
          <w:rFonts w:ascii="Arial" w:hAnsi="Arial"/>
          <w:sz w:val="22"/>
          <w:szCs w:val="22"/>
        </w:rPr>
        <w:t xml:space="preserve"> Energiesparverordnung, </w:t>
      </w:r>
      <w:r>
        <w:rPr>
          <w:rFonts w:ascii="Arial" w:hAnsi="Arial"/>
          <w:sz w:val="22"/>
          <w:szCs w:val="22"/>
        </w:rPr>
        <w:t>dem</w:t>
      </w:r>
      <w:r w:rsidR="003D3B4B">
        <w:rPr>
          <w:rFonts w:ascii="Arial" w:hAnsi="Arial"/>
          <w:sz w:val="22"/>
          <w:szCs w:val="22"/>
        </w:rPr>
        <w:t xml:space="preserve"> Erneuerbare-Energien-Wärmegesetz  </w:t>
      </w:r>
      <w:r>
        <w:rPr>
          <w:rFonts w:ascii="Arial" w:hAnsi="Arial"/>
          <w:sz w:val="22"/>
          <w:szCs w:val="22"/>
        </w:rPr>
        <w:t>und dem</w:t>
      </w:r>
      <w:r w:rsidR="003D3B4B">
        <w:rPr>
          <w:rFonts w:ascii="Arial" w:hAnsi="Arial"/>
          <w:sz w:val="22"/>
          <w:szCs w:val="22"/>
        </w:rPr>
        <w:t xml:space="preserve"> Kraft-Wärme-Kopplungsgesetz. Die </w:t>
      </w:r>
      <w:r>
        <w:rPr>
          <w:rFonts w:ascii="Arial" w:hAnsi="Arial"/>
          <w:sz w:val="22"/>
          <w:szCs w:val="22"/>
        </w:rPr>
        <w:t>SWU-</w:t>
      </w:r>
      <w:r w:rsidR="003D3B4B">
        <w:rPr>
          <w:rFonts w:ascii="Arial" w:hAnsi="Arial"/>
          <w:sz w:val="22"/>
          <w:szCs w:val="22"/>
        </w:rPr>
        <w:t>Energieberater klären über Instrumente in der Planungsphase wie Thermografie oder die Luftdichti</w:t>
      </w:r>
      <w:r w:rsidR="003D3B4B">
        <w:rPr>
          <w:rFonts w:ascii="Arial" w:hAnsi="Arial"/>
          <w:sz w:val="22"/>
          <w:szCs w:val="22"/>
        </w:rPr>
        <w:t>g</w:t>
      </w:r>
      <w:r w:rsidR="003D3B4B">
        <w:rPr>
          <w:rFonts w:ascii="Arial" w:hAnsi="Arial"/>
          <w:sz w:val="22"/>
          <w:szCs w:val="22"/>
        </w:rPr>
        <w:t xml:space="preserve">keitsprüfung auf, thematisieren Probleme der Bautechnik wie </w:t>
      </w:r>
      <w:r>
        <w:rPr>
          <w:rFonts w:ascii="Arial" w:hAnsi="Arial"/>
          <w:sz w:val="22"/>
          <w:szCs w:val="22"/>
        </w:rPr>
        <w:t>zum Be</w:t>
      </w:r>
      <w:r>
        <w:rPr>
          <w:rFonts w:ascii="Arial" w:hAnsi="Arial"/>
          <w:sz w:val="22"/>
          <w:szCs w:val="22"/>
        </w:rPr>
        <w:t>i</w:t>
      </w:r>
      <w:r>
        <w:rPr>
          <w:rFonts w:ascii="Arial" w:hAnsi="Arial"/>
          <w:sz w:val="22"/>
          <w:szCs w:val="22"/>
        </w:rPr>
        <w:t xml:space="preserve">spiel </w:t>
      </w:r>
      <w:r w:rsidR="003D3B4B">
        <w:rPr>
          <w:rFonts w:ascii="Arial" w:hAnsi="Arial"/>
          <w:sz w:val="22"/>
          <w:szCs w:val="22"/>
        </w:rPr>
        <w:t xml:space="preserve">Wärmebrücken und erläutern </w:t>
      </w:r>
      <w:r>
        <w:rPr>
          <w:rFonts w:ascii="Arial" w:hAnsi="Arial"/>
          <w:sz w:val="22"/>
          <w:szCs w:val="22"/>
        </w:rPr>
        <w:t>Fragen</w:t>
      </w:r>
      <w:r w:rsidR="003D3B4B">
        <w:rPr>
          <w:rFonts w:ascii="Arial" w:hAnsi="Arial"/>
          <w:sz w:val="22"/>
          <w:szCs w:val="22"/>
        </w:rPr>
        <w:t xml:space="preserve"> der Energiebilanzierung. N</w:t>
      </w:r>
      <w:r w:rsidR="003D3B4B">
        <w:rPr>
          <w:rFonts w:ascii="Arial" w:hAnsi="Arial"/>
          <w:sz w:val="22"/>
          <w:szCs w:val="22"/>
        </w:rPr>
        <w:t>e</w:t>
      </w:r>
      <w:r w:rsidR="003D3B4B">
        <w:rPr>
          <w:rFonts w:ascii="Arial" w:hAnsi="Arial"/>
          <w:sz w:val="22"/>
          <w:szCs w:val="22"/>
        </w:rPr>
        <w:t>ben neuen Anlagentechniken und Fördermitteln sowie deren Antragste</w:t>
      </w:r>
      <w:r w:rsidR="003D3B4B">
        <w:rPr>
          <w:rFonts w:ascii="Arial" w:hAnsi="Arial"/>
          <w:sz w:val="22"/>
          <w:szCs w:val="22"/>
        </w:rPr>
        <w:t>l</w:t>
      </w:r>
      <w:r w:rsidR="003D3B4B">
        <w:rPr>
          <w:rFonts w:ascii="Arial" w:hAnsi="Arial"/>
          <w:sz w:val="22"/>
          <w:szCs w:val="22"/>
        </w:rPr>
        <w:t>lung ist auch das barrierefreie Bauen und Modernisieren Teil der Sch</w:t>
      </w:r>
      <w:r w:rsidR="003D3B4B">
        <w:rPr>
          <w:rFonts w:ascii="Arial" w:hAnsi="Arial"/>
          <w:sz w:val="22"/>
          <w:szCs w:val="22"/>
        </w:rPr>
        <w:t>u</w:t>
      </w:r>
      <w:r w:rsidR="003D3B4B">
        <w:rPr>
          <w:rFonts w:ascii="Arial" w:hAnsi="Arial"/>
          <w:sz w:val="22"/>
          <w:szCs w:val="22"/>
        </w:rPr>
        <w:t>lung.</w:t>
      </w:r>
      <w:r w:rsidR="00EA3FD7">
        <w:rPr>
          <w:rFonts w:ascii="Arial" w:hAnsi="Arial"/>
          <w:sz w:val="22"/>
          <w:szCs w:val="22"/>
        </w:rPr>
        <w:t xml:space="preserve"> </w:t>
      </w:r>
      <w:r w:rsidR="00490614">
        <w:rPr>
          <w:rFonts w:ascii="Arial" w:hAnsi="Arial"/>
          <w:sz w:val="22"/>
          <w:szCs w:val="22"/>
        </w:rPr>
        <w:t xml:space="preserve">Jürgen </w:t>
      </w:r>
      <w:r w:rsidR="003D3B4B">
        <w:rPr>
          <w:rFonts w:ascii="Arial" w:hAnsi="Arial"/>
          <w:sz w:val="22"/>
          <w:szCs w:val="22"/>
        </w:rPr>
        <w:t>Schipek zieht eine erste positive Bilanz: „Die Energi</w:t>
      </w:r>
      <w:r w:rsidR="003D3B4B">
        <w:rPr>
          <w:rFonts w:ascii="Arial" w:hAnsi="Arial"/>
          <w:sz w:val="22"/>
          <w:szCs w:val="22"/>
        </w:rPr>
        <w:t>e</w:t>
      </w:r>
      <w:r w:rsidR="003D3B4B">
        <w:rPr>
          <w:rFonts w:ascii="Arial" w:hAnsi="Arial"/>
          <w:sz w:val="22"/>
          <w:szCs w:val="22"/>
        </w:rPr>
        <w:t>wende als großes Ganzes ist nur in Kooperation zu schaffen. Die energ</w:t>
      </w:r>
      <w:r w:rsidR="003D3B4B">
        <w:rPr>
          <w:rFonts w:ascii="Arial" w:hAnsi="Arial"/>
          <w:sz w:val="22"/>
          <w:szCs w:val="22"/>
        </w:rPr>
        <w:t>e</w:t>
      </w:r>
      <w:r w:rsidR="003D3B4B">
        <w:rPr>
          <w:rFonts w:ascii="Arial" w:hAnsi="Arial"/>
          <w:sz w:val="22"/>
          <w:szCs w:val="22"/>
        </w:rPr>
        <w:t>tische Sanierung des Häuserbestandes ist ein beachtlicher Teil davon</w:t>
      </w:r>
      <w:r w:rsidR="00EA3FD7">
        <w:rPr>
          <w:rFonts w:ascii="Arial" w:hAnsi="Arial"/>
          <w:sz w:val="22"/>
          <w:szCs w:val="22"/>
        </w:rPr>
        <w:t>.</w:t>
      </w:r>
      <w:r w:rsidR="003D3B4B">
        <w:rPr>
          <w:rFonts w:ascii="Arial" w:hAnsi="Arial"/>
          <w:sz w:val="22"/>
          <w:szCs w:val="22"/>
        </w:rPr>
        <w:t xml:space="preserve"> </w:t>
      </w:r>
      <w:r w:rsidR="00D178ED">
        <w:rPr>
          <w:rFonts w:ascii="Arial" w:hAnsi="Arial"/>
          <w:sz w:val="22"/>
          <w:szCs w:val="22"/>
        </w:rPr>
        <w:t>Die</w:t>
      </w:r>
      <w:r w:rsidR="00CC3740">
        <w:rPr>
          <w:rFonts w:ascii="Arial" w:hAnsi="Arial"/>
          <w:sz w:val="22"/>
          <w:szCs w:val="22"/>
        </w:rPr>
        <w:t xml:space="preserve"> Energiepotenz</w:t>
      </w:r>
      <w:r w:rsidR="00EA3FD7">
        <w:rPr>
          <w:rFonts w:ascii="Arial" w:hAnsi="Arial"/>
          <w:sz w:val="22"/>
          <w:szCs w:val="22"/>
        </w:rPr>
        <w:t>iale müssen so weit wie möglich ausgeschöpft werden“.</w:t>
      </w:r>
    </w:p>
    <w:p w:rsidR="00EA3FD7" w:rsidRDefault="00EA3FD7" w:rsidP="003D3B4B">
      <w:pPr>
        <w:spacing w:line="360" w:lineRule="auto"/>
        <w:rPr>
          <w:rFonts w:ascii="Arial" w:hAnsi="Arial"/>
          <w:sz w:val="22"/>
          <w:szCs w:val="22"/>
        </w:rPr>
      </w:pPr>
    </w:p>
    <w:p w:rsidR="00BB1427" w:rsidRPr="00990A30" w:rsidRDefault="00990A30" w:rsidP="003D3B4B">
      <w:pPr>
        <w:spacing w:line="360" w:lineRule="auto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Weitere Informationen sind auf der Homepage des Programmes </w:t>
      </w:r>
      <w:r w:rsidR="00EA3FD7">
        <w:rPr>
          <w:rFonts w:ascii="Arial" w:hAnsi="Arial"/>
          <w:sz w:val="22"/>
          <w:szCs w:val="22"/>
        </w:rPr>
        <w:t>zu fi</w:t>
      </w:r>
      <w:r w:rsidR="00EA3FD7">
        <w:rPr>
          <w:rFonts w:ascii="Arial" w:hAnsi="Arial"/>
          <w:sz w:val="22"/>
          <w:szCs w:val="22"/>
        </w:rPr>
        <w:t>n</w:t>
      </w:r>
      <w:r w:rsidR="00EA3FD7">
        <w:rPr>
          <w:rFonts w:ascii="Arial" w:hAnsi="Arial"/>
          <w:sz w:val="22"/>
          <w:szCs w:val="22"/>
        </w:rPr>
        <w:t>den: www.energiefachbetriebe.de</w:t>
      </w:r>
    </w:p>
    <w:sectPr w:rsidR="00BB1427" w:rsidRPr="00990A30" w:rsidSect="003173D4">
      <w:type w:val="continuous"/>
      <w:pgSz w:w="11907" w:h="16840" w:code="9"/>
      <w:pgMar w:top="2313" w:right="3260" w:bottom="1318" w:left="1418" w:header="119" w:footer="896" w:gutter="0"/>
      <w:paperSrc w:first="3" w:other="3"/>
      <w:pgNumType w:start="1"/>
      <w:cols w:space="454"/>
      <w:formProt w:val="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003F" w:rsidRDefault="0068003F">
      <w:r>
        <w:separator/>
      </w:r>
    </w:p>
  </w:endnote>
  <w:endnote w:type="continuationSeparator" w:id="0">
    <w:p w:rsidR="0068003F" w:rsidRDefault="006800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Frutiger 55 Roman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003F" w:rsidRDefault="0068003F" w:rsidP="003173D4">
    <w:pPr>
      <w:pStyle w:val="Fuzeile"/>
      <w:tabs>
        <w:tab w:val="clear" w:pos="9072"/>
        <w:tab w:val="left" w:pos="4536"/>
        <w:tab w:val="left" w:pos="5954"/>
        <w:tab w:val="left" w:pos="8364"/>
      </w:tabs>
      <w:spacing w:line="160" w:lineRule="atLeast"/>
      <w:rPr>
        <w:rFonts w:ascii="Arial" w:hAnsi="Arial"/>
        <w:sz w:val="22"/>
      </w:rPr>
    </w:pPr>
    <w:r>
      <w:tab/>
    </w:r>
    <w:r>
      <w:tab/>
      <w:t>S</w:t>
    </w:r>
    <w:r>
      <w:rPr>
        <w:rFonts w:ascii="Arial" w:hAnsi="Arial"/>
        <w:sz w:val="22"/>
      </w:rPr>
      <w:t xml:space="preserve">eite </w:t>
    </w:r>
    <w:r>
      <w:rPr>
        <w:rFonts w:ascii="Arial" w:hAnsi="Arial"/>
        <w:sz w:val="22"/>
      </w:rPr>
      <w:fldChar w:fldCharType="begin"/>
    </w:r>
    <w:r>
      <w:rPr>
        <w:rFonts w:ascii="Arial" w:hAnsi="Arial"/>
        <w:sz w:val="22"/>
      </w:rPr>
      <w:instrText xml:space="preserve"> PAGE </w:instrText>
    </w:r>
    <w:r>
      <w:rPr>
        <w:rFonts w:ascii="Arial" w:hAnsi="Arial"/>
        <w:sz w:val="22"/>
      </w:rPr>
      <w:fldChar w:fldCharType="separate"/>
    </w:r>
    <w:r w:rsidR="00830B79">
      <w:rPr>
        <w:rFonts w:ascii="Arial" w:hAnsi="Arial"/>
        <w:noProof/>
        <w:sz w:val="22"/>
      </w:rPr>
      <w:t>2</w:t>
    </w:r>
    <w:r>
      <w:rPr>
        <w:rFonts w:ascii="Arial" w:hAnsi="Arial"/>
        <w:sz w:val="22"/>
      </w:rPr>
      <w:fldChar w:fldCharType="end"/>
    </w:r>
    <w:r>
      <w:rPr>
        <w:rFonts w:ascii="Arial" w:hAnsi="Arial"/>
        <w:sz w:val="22"/>
      </w:rPr>
      <w:t xml:space="preserve"> von </w:t>
    </w:r>
    <w:r>
      <w:rPr>
        <w:rFonts w:ascii="Arial" w:hAnsi="Arial"/>
        <w:sz w:val="22"/>
      </w:rPr>
      <w:fldChar w:fldCharType="begin"/>
    </w:r>
    <w:r>
      <w:rPr>
        <w:rFonts w:ascii="Arial" w:hAnsi="Arial"/>
        <w:sz w:val="22"/>
      </w:rPr>
      <w:instrText xml:space="preserve"> NUMPAGES </w:instrText>
    </w:r>
    <w:r>
      <w:rPr>
        <w:rFonts w:ascii="Arial" w:hAnsi="Arial"/>
        <w:sz w:val="22"/>
      </w:rPr>
      <w:fldChar w:fldCharType="separate"/>
    </w:r>
    <w:r w:rsidR="00830B79">
      <w:rPr>
        <w:rFonts w:ascii="Arial" w:hAnsi="Arial"/>
        <w:noProof/>
        <w:sz w:val="22"/>
      </w:rPr>
      <w:t>2</w:t>
    </w:r>
    <w:r>
      <w:rPr>
        <w:rFonts w:ascii="Arial" w:hAnsi="Arial"/>
        <w:sz w:val="22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003F" w:rsidRDefault="0068003F" w:rsidP="003173D4">
    <w:pPr>
      <w:pStyle w:val="Fuzeile"/>
      <w:tabs>
        <w:tab w:val="clear" w:pos="9072"/>
        <w:tab w:val="left" w:pos="4536"/>
        <w:tab w:val="left" w:pos="5954"/>
        <w:tab w:val="left" w:pos="6960"/>
      </w:tabs>
      <w:spacing w:line="160" w:lineRule="atLeast"/>
      <w:rPr>
        <w:rFonts w:ascii="Arial" w:hAnsi="Arial"/>
        <w:sz w:val="22"/>
      </w:rPr>
    </w:pPr>
    <w:r>
      <w:rPr>
        <w:rFonts w:ascii="Arial" w:hAnsi="Arial"/>
        <w:sz w:val="22"/>
      </w:rPr>
      <w:tab/>
    </w:r>
    <w:r>
      <w:rPr>
        <w:rFonts w:ascii="Arial" w:hAnsi="Arial"/>
        <w:sz w:val="22"/>
      </w:rPr>
      <w:tab/>
      <w:t xml:space="preserve">Seite </w:t>
    </w:r>
    <w:r>
      <w:rPr>
        <w:rFonts w:ascii="Arial" w:hAnsi="Arial"/>
        <w:sz w:val="22"/>
      </w:rPr>
      <w:fldChar w:fldCharType="begin"/>
    </w:r>
    <w:r>
      <w:rPr>
        <w:rFonts w:ascii="Arial" w:hAnsi="Arial"/>
        <w:sz w:val="22"/>
      </w:rPr>
      <w:instrText xml:space="preserve"> PAGE </w:instrText>
    </w:r>
    <w:r>
      <w:rPr>
        <w:rFonts w:ascii="Arial" w:hAnsi="Arial"/>
        <w:sz w:val="22"/>
      </w:rPr>
      <w:fldChar w:fldCharType="separate"/>
    </w:r>
    <w:r w:rsidR="00830B79">
      <w:rPr>
        <w:rFonts w:ascii="Arial" w:hAnsi="Arial"/>
        <w:noProof/>
        <w:sz w:val="22"/>
      </w:rPr>
      <w:t>1</w:t>
    </w:r>
    <w:r>
      <w:rPr>
        <w:rFonts w:ascii="Arial" w:hAnsi="Arial"/>
        <w:sz w:val="22"/>
      </w:rPr>
      <w:fldChar w:fldCharType="end"/>
    </w:r>
    <w:r>
      <w:rPr>
        <w:rFonts w:ascii="Arial" w:hAnsi="Arial"/>
        <w:sz w:val="22"/>
      </w:rPr>
      <w:t xml:space="preserve"> von </w:t>
    </w:r>
    <w:r>
      <w:rPr>
        <w:rFonts w:ascii="Arial" w:hAnsi="Arial"/>
        <w:sz w:val="22"/>
      </w:rPr>
      <w:fldChar w:fldCharType="begin"/>
    </w:r>
    <w:r>
      <w:rPr>
        <w:rFonts w:ascii="Arial" w:hAnsi="Arial"/>
        <w:sz w:val="22"/>
      </w:rPr>
      <w:instrText xml:space="preserve"> NUMPAGES </w:instrText>
    </w:r>
    <w:r>
      <w:rPr>
        <w:rFonts w:ascii="Arial" w:hAnsi="Arial"/>
        <w:sz w:val="22"/>
      </w:rPr>
      <w:fldChar w:fldCharType="separate"/>
    </w:r>
    <w:r w:rsidR="00830B79">
      <w:rPr>
        <w:rFonts w:ascii="Arial" w:hAnsi="Arial"/>
        <w:noProof/>
        <w:sz w:val="22"/>
      </w:rPr>
      <w:t>2</w:t>
    </w:r>
    <w:r>
      <w:rPr>
        <w:rFonts w:ascii="Arial" w:hAnsi="Arial"/>
        <w:sz w:val="22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003F" w:rsidRDefault="0068003F">
      <w:r>
        <w:separator/>
      </w:r>
    </w:p>
  </w:footnote>
  <w:footnote w:type="continuationSeparator" w:id="0">
    <w:p w:rsidR="0068003F" w:rsidRDefault="006800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003F" w:rsidRDefault="0068003F">
    <w:pPr>
      <w:pStyle w:val="Kopfzeile"/>
    </w:pPr>
    <w:r w:rsidRPr="00F22CC1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-3.85pt;margin-top:63.2pt;width:165pt;height:27pt;z-index:251658240;mso-position-vertical-relative:page" filled="f" stroked="f">
          <v:textbox style="mso-next-textbox:#_x0000_s2050">
            <w:txbxContent>
              <w:p w:rsidR="0068003F" w:rsidRDefault="0068003F">
                <w:pPr>
                  <w:rPr>
                    <w:rFonts w:ascii="Arial Black" w:hAnsi="Arial Black"/>
                    <w:sz w:val="28"/>
                  </w:rPr>
                </w:pPr>
                <w:r>
                  <w:rPr>
                    <w:rFonts w:ascii="Arial Black" w:hAnsi="Arial Black"/>
                    <w:sz w:val="28"/>
                  </w:rPr>
                  <w:t>Presse-Information</w:t>
                </w:r>
              </w:p>
            </w:txbxContent>
          </v:textbox>
          <w10:wrap anchorx="page" anchory="page"/>
          <w10:anchorlock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003F" w:rsidRDefault="0068003F">
    <w:pPr>
      <w:pStyle w:val="Kopfzeile"/>
      <w:ind w:left="5529"/>
      <w:rPr>
        <w:rFonts w:ascii="Arial" w:hAnsi="Arial"/>
        <w:sz w:val="20"/>
      </w:rPr>
    </w:pPr>
  </w:p>
  <w:p w:rsidR="0068003F" w:rsidRDefault="0068003F">
    <w:pPr>
      <w:pStyle w:val="Kopfzeile"/>
      <w:ind w:left="5400"/>
      <w:rPr>
        <w:rFonts w:ascii="Arial" w:hAnsi="Arial"/>
        <w:sz w:val="20"/>
      </w:rPr>
    </w:pPr>
    <w:r w:rsidRPr="00F22CC1">
      <w:rPr>
        <w:rFonts w:ascii="Times New Roman" w:hAnsi="Times New Roman"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-2.85pt;margin-top:67.65pt;width:165pt;height:27pt;z-index:251657216;mso-position-vertical-relative:page" filled="f" stroked="f">
          <v:textbox style="mso-next-textbox:#_x0000_s2049">
            <w:txbxContent>
              <w:p w:rsidR="0068003F" w:rsidRDefault="0068003F">
                <w:pPr>
                  <w:rPr>
                    <w:rFonts w:ascii="Arial Black" w:hAnsi="Arial Black"/>
                    <w:sz w:val="28"/>
                  </w:rPr>
                </w:pPr>
                <w:r>
                  <w:rPr>
                    <w:rFonts w:ascii="Arial Black" w:hAnsi="Arial Black"/>
                    <w:sz w:val="28"/>
                  </w:rPr>
                  <w:t>Presse-Information</w:t>
                </w:r>
              </w:p>
            </w:txbxContent>
          </v:textbox>
          <w10:wrap anchorx="page" anchory="page"/>
          <w10:anchorlock/>
        </v:shape>
      </w:pict>
    </w:r>
    <w:bookmarkStart w:id="5" w:name="Logo"/>
    <w:bookmarkEnd w:id="5"/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embedSystemFonts/>
  <w:activeWritingStyle w:appName="MSWord" w:lang="de-DE" w:vendorID="9" w:dllVersion="512" w:checkStyle="1"/>
  <w:proofState w:spelling="clean" w:grammar="clean"/>
  <w:stylePaneFormatFilter w:val="3701"/>
  <w:mailMerge>
    <w:mainDocumentType w:val="mailingLabels"/>
    <w:dataType w:val="textFile"/>
    <w:destination w:val="email"/>
    <w:activeRecord w:val="-1"/>
  </w:mailMerge>
  <w:doNotTrackMoves/>
  <w:defaultTabStop w:val="709"/>
  <w:autoHyphenation/>
  <w:hyphenationZone w:val="425"/>
  <w:drawingGridHorizontalSpacing w:val="57"/>
  <w:drawingGridVerticalSpacing w:val="120"/>
  <w:displayVerticalDrawingGridEvery w:val="0"/>
  <w:noPunctuationKerning/>
  <w:characterSpacingControl w:val="doNotCompress"/>
  <w:doNotValidateAgainstSchema/>
  <w:doNotDemarcateInvalidXml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</w:compat>
  <w:rsids>
    <w:rsidRoot w:val="00075BB6"/>
    <w:rsid w:val="00057B7D"/>
    <w:rsid w:val="00075BB6"/>
    <w:rsid w:val="00090A42"/>
    <w:rsid w:val="000D1A88"/>
    <w:rsid w:val="000D7872"/>
    <w:rsid w:val="00101153"/>
    <w:rsid w:val="00126A83"/>
    <w:rsid w:val="001850F1"/>
    <w:rsid w:val="00224A59"/>
    <w:rsid w:val="00240823"/>
    <w:rsid w:val="00241C86"/>
    <w:rsid w:val="002B5D9A"/>
    <w:rsid w:val="002D1C6C"/>
    <w:rsid w:val="002D45E6"/>
    <w:rsid w:val="003173D4"/>
    <w:rsid w:val="0032633E"/>
    <w:rsid w:val="00345575"/>
    <w:rsid w:val="00356F01"/>
    <w:rsid w:val="00384F54"/>
    <w:rsid w:val="003922BD"/>
    <w:rsid w:val="003A1C7D"/>
    <w:rsid w:val="003A5BAA"/>
    <w:rsid w:val="003B2A89"/>
    <w:rsid w:val="003B6FAD"/>
    <w:rsid w:val="003D3B4B"/>
    <w:rsid w:val="003D72C4"/>
    <w:rsid w:val="003F3266"/>
    <w:rsid w:val="00407A30"/>
    <w:rsid w:val="00412FD3"/>
    <w:rsid w:val="00424C45"/>
    <w:rsid w:val="00426ED5"/>
    <w:rsid w:val="004524BC"/>
    <w:rsid w:val="00490614"/>
    <w:rsid w:val="004C00B1"/>
    <w:rsid w:val="004C0D4B"/>
    <w:rsid w:val="004C48EE"/>
    <w:rsid w:val="004D7DEC"/>
    <w:rsid w:val="00504DBD"/>
    <w:rsid w:val="00594077"/>
    <w:rsid w:val="005D2319"/>
    <w:rsid w:val="005D3BB9"/>
    <w:rsid w:val="00667B32"/>
    <w:rsid w:val="0068003F"/>
    <w:rsid w:val="0069077C"/>
    <w:rsid w:val="006A2D1A"/>
    <w:rsid w:val="006D22B5"/>
    <w:rsid w:val="007238B6"/>
    <w:rsid w:val="007C6C94"/>
    <w:rsid w:val="007F73A3"/>
    <w:rsid w:val="00830B79"/>
    <w:rsid w:val="00890F9E"/>
    <w:rsid w:val="00891DFD"/>
    <w:rsid w:val="008A090B"/>
    <w:rsid w:val="009211D3"/>
    <w:rsid w:val="0096135A"/>
    <w:rsid w:val="00990A30"/>
    <w:rsid w:val="00994457"/>
    <w:rsid w:val="009A5E76"/>
    <w:rsid w:val="009B24D1"/>
    <w:rsid w:val="00A63794"/>
    <w:rsid w:val="00A64706"/>
    <w:rsid w:val="00AF7E55"/>
    <w:rsid w:val="00B026EF"/>
    <w:rsid w:val="00B43692"/>
    <w:rsid w:val="00B61DD4"/>
    <w:rsid w:val="00B81155"/>
    <w:rsid w:val="00B848DC"/>
    <w:rsid w:val="00BA7EB5"/>
    <w:rsid w:val="00BB1427"/>
    <w:rsid w:val="00BC7BB3"/>
    <w:rsid w:val="00BE766C"/>
    <w:rsid w:val="00BF2759"/>
    <w:rsid w:val="00C61E8B"/>
    <w:rsid w:val="00C83D82"/>
    <w:rsid w:val="00CB650C"/>
    <w:rsid w:val="00CC3740"/>
    <w:rsid w:val="00CE435C"/>
    <w:rsid w:val="00D0199F"/>
    <w:rsid w:val="00D13CC1"/>
    <w:rsid w:val="00D178ED"/>
    <w:rsid w:val="00D2210B"/>
    <w:rsid w:val="00D4435A"/>
    <w:rsid w:val="00D47541"/>
    <w:rsid w:val="00D51FCF"/>
    <w:rsid w:val="00D86A97"/>
    <w:rsid w:val="00DC2AA7"/>
    <w:rsid w:val="00DC651E"/>
    <w:rsid w:val="00E00630"/>
    <w:rsid w:val="00E74E16"/>
    <w:rsid w:val="00E85E86"/>
    <w:rsid w:val="00EA3FD7"/>
    <w:rsid w:val="00F22CC1"/>
    <w:rsid w:val="00F5518E"/>
    <w:rsid w:val="00F75BE8"/>
    <w:rsid w:val="00F854EC"/>
    <w:rsid w:val="00FA4490"/>
    <w:rsid w:val="00FD362C"/>
    <w:rsid w:val="00FF7AE2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936C72"/>
    <w:pPr>
      <w:overflowPunct w:val="0"/>
      <w:autoSpaceDE w:val="0"/>
      <w:autoSpaceDN w:val="0"/>
      <w:adjustRightInd w:val="0"/>
      <w:textAlignment w:val="baseline"/>
    </w:pPr>
    <w:rPr>
      <w:rFonts w:ascii="Frutiger 55 Roman" w:hAnsi="Frutiger 55 Roman"/>
      <w:color w:val="000000"/>
      <w:sz w:val="24"/>
    </w:rPr>
  </w:style>
  <w:style w:type="paragraph" w:styleId="berschrift1">
    <w:name w:val="heading 1"/>
    <w:basedOn w:val="Standard"/>
    <w:next w:val="Standard"/>
    <w:qFormat/>
    <w:rsid w:val="00936C72"/>
    <w:pPr>
      <w:keepNext/>
      <w:outlineLvl w:val="0"/>
    </w:pPr>
    <w:rPr>
      <w:rFonts w:ascii="Arial" w:hAnsi="Arial"/>
      <w:b/>
      <w:sz w:val="22"/>
    </w:rPr>
  </w:style>
  <w:style w:type="paragraph" w:styleId="berschrift2">
    <w:name w:val="heading 2"/>
    <w:basedOn w:val="Standard"/>
    <w:next w:val="Standard"/>
    <w:qFormat/>
    <w:rsid w:val="00936C72"/>
    <w:pPr>
      <w:keepNext/>
      <w:spacing w:line="320" w:lineRule="exact"/>
      <w:outlineLvl w:val="1"/>
    </w:pPr>
    <w:rPr>
      <w:b/>
    </w:rPr>
  </w:style>
  <w:style w:type="paragraph" w:styleId="berschrift3">
    <w:name w:val="heading 3"/>
    <w:basedOn w:val="Standard"/>
    <w:next w:val="Standard"/>
    <w:qFormat/>
    <w:rsid w:val="00936C72"/>
    <w:pPr>
      <w:keepNext/>
      <w:spacing w:line="360" w:lineRule="auto"/>
      <w:outlineLvl w:val="2"/>
    </w:pPr>
    <w:rPr>
      <w:rFonts w:ascii="Arial" w:hAnsi="Arial"/>
      <w:b/>
      <w:color w:val="auto"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utor">
    <w:name w:val="Autor"/>
    <w:basedOn w:val="Textkrper"/>
    <w:rsid w:val="00936C72"/>
    <w:pPr>
      <w:spacing w:before="960" w:after="160" w:line="480" w:lineRule="auto"/>
      <w:jc w:val="center"/>
    </w:pPr>
    <w:rPr>
      <w:rFonts w:ascii="Times New Roman" w:hAnsi="Times New Roman"/>
      <w:b/>
      <w:color w:val="auto"/>
      <w:sz w:val="28"/>
    </w:rPr>
  </w:style>
  <w:style w:type="paragraph" w:styleId="Textkrper">
    <w:name w:val="Body Text"/>
    <w:basedOn w:val="Standard"/>
    <w:rsid w:val="00936C72"/>
    <w:pPr>
      <w:spacing w:after="120"/>
    </w:pPr>
  </w:style>
  <w:style w:type="paragraph" w:styleId="Kopfzeile">
    <w:name w:val="header"/>
    <w:basedOn w:val="Standard"/>
    <w:rsid w:val="00936C7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936C72"/>
    <w:pPr>
      <w:tabs>
        <w:tab w:val="center" w:pos="4536"/>
        <w:tab w:val="right" w:pos="9072"/>
      </w:tabs>
    </w:pPr>
  </w:style>
  <w:style w:type="character" w:styleId="Hyperlink">
    <w:name w:val="Hyperlink"/>
    <w:basedOn w:val="Absatz-Standardschriftart"/>
    <w:rsid w:val="00936C72"/>
    <w:rPr>
      <w:color w:val="0000FF"/>
      <w:u w:val="single"/>
    </w:rPr>
  </w:style>
  <w:style w:type="character" w:styleId="BesuchterHyperlink">
    <w:name w:val="FollowedHyperlink"/>
    <w:basedOn w:val="Absatz-Standardschriftart"/>
    <w:rsid w:val="00936C72"/>
    <w:rPr>
      <w:color w:val="800080"/>
      <w:u w:val="single"/>
    </w:rPr>
  </w:style>
  <w:style w:type="paragraph" w:customStyle="1" w:styleId="SWUGruppe1">
    <w:name w:val="SWU Gruppe 1"/>
    <w:basedOn w:val="Standard"/>
    <w:rsid w:val="00936C72"/>
    <w:rPr>
      <w:b/>
      <w:sz w:val="56"/>
    </w:rPr>
  </w:style>
  <w:style w:type="character" w:styleId="Seitenzahl">
    <w:name w:val="page number"/>
    <w:basedOn w:val="Absatz-Standardschriftart"/>
    <w:rsid w:val="00936C72"/>
  </w:style>
  <w:style w:type="paragraph" w:styleId="Textkrper2">
    <w:name w:val="Body Text 2"/>
    <w:basedOn w:val="Standard"/>
    <w:rsid w:val="00936C72"/>
    <w:pPr>
      <w:spacing w:line="360" w:lineRule="auto"/>
      <w:ind w:right="121"/>
    </w:pPr>
    <w:rPr>
      <w:rFonts w:ascii="Arial" w:hAnsi="Arial"/>
      <w:sz w:val="22"/>
    </w:rPr>
  </w:style>
  <w:style w:type="paragraph" w:styleId="Textkrper3">
    <w:name w:val="Body Text 3"/>
    <w:basedOn w:val="Standard"/>
    <w:rsid w:val="00936C72"/>
    <w:rPr>
      <w:rFonts w:ascii="Arial Black" w:hAnsi="Arial Black"/>
      <w:color w:val="auto"/>
      <w:sz w:val="22"/>
    </w:rPr>
  </w:style>
  <w:style w:type="table" w:styleId="Tabellengitternetz">
    <w:name w:val="Table Grid"/>
    <w:basedOn w:val="NormaleTabelle"/>
    <w:uiPriority w:val="59"/>
    <w:rsid w:val="0098544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506</Words>
  <Characters>3189</Characters>
  <Application>Microsoft Office Word</Application>
  <DocSecurity>0</DocSecurity>
  <Lines>26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SWU Energie  Postfach 3867  89028 Ulm</vt:lpstr>
      <vt:lpstr>SWU Energie  Postfach 3867  89028 Ulm</vt:lpstr>
    </vt:vector>
  </TitlesOfParts>
  <Company>SWU Stadtwerke Ulm/Neu-Ulm GmbH</Company>
  <LinksUpToDate>false</LinksUpToDate>
  <CharactersWithSpaces>3688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SWU Energie  Postfach 3867  89028 Ulm</dc:title>
  <dc:subject/>
  <dc:creator>juenkeb</dc:creator>
  <cp:keywords/>
  <dc:description/>
  <cp:lastModifiedBy>JuenkeB</cp:lastModifiedBy>
  <cp:revision>28</cp:revision>
  <cp:lastPrinted>2012-06-05T09:19:00Z</cp:lastPrinted>
  <dcterms:created xsi:type="dcterms:W3CDTF">2012-05-30T14:19:00Z</dcterms:created>
  <dcterms:modified xsi:type="dcterms:W3CDTF">2012-06-05T09:20:00Z</dcterms:modified>
</cp:coreProperties>
</file>